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C8" w:rsidRDefault="002F73C8"/>
    <w:tbl>
      <w:tblPr>
        <w:tblStyle w:val="a3"/>
        <w:tblW w:w="9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99"/>
        <w:gridCol w:w="739"/>
      </w:tblGrid>
      <w:tr w:rsidR="007A2A17" w:rsidRPr="009D4CB7" w:rsidTr="00CF5654">
        <w:trPr>
          <w:trHeight w:hRule="exact" w:val="1213"/>
        </w:trPr>
        <w:tc>
          <w:tcPr>
            <w:tcW w:w="8599" w:type="dxa"/>
          </w:tcPr>
          <w:p w:rsidR="007A2A17" w:rsidRDefault="007A2A17" w:rsidP="007A2A17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</w:pPr>
            <w:r w:rsidRPr="006F7478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  <w:t>Introduction Générale</w:t>
            </w:r>
          </w:p>
          <w:p w:rsidR="007A2A17" w:rsidRPr="007A2A17" w:rsidRDefault="007A2A17" w:rsidP="0027005F">
            <w:pPr>
              <w:pStyle w:val="a4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</w:pPr>
          </w:p>
        </w:tc>
        <w:tc>
          <w:tcPr>
            <w:tcW w:w="739" w:type="dxa"/>
          </w:tcPr>
          <w:p w:rsidR="007A2A17" w:rsidRPr="009D4CB7" w:rsidRDefault="007A2A17" w:rsidP="009D4C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A17" w:rsidRPr="00B55E26" w:rsidTr="00CF5654">
        <w:trPr>
          <w:trHeight w:hRule="exact" w:val="454"/>
        </w:trPr>
        <w:tc>
          <w:tcPr>
            <w:tcW w:w="8599" w:type="dxa"/>
          </w:tcPr>
          <w:p w:rsidR="007A2A17" w:rsidRPr="007A2A17" w:rsidRDefault="007A2A17" w:rsidP="007A2A17">
            <w:pPr>
              <w:pStyle w:val="a4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A2A1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Introduction Générale …………………………………………………………………</w:t>
            </w:r>
          </w:p>
        </w:tc>
        <w:tc>
          <w:tcPr>
            <w:tcW w:w="739" w:type="dxa"/>
          </w:tcPr>
          <w:p w:rsidR="007A2A17" w:rsidRPr="00B55E26" w:rsidRDefault="00D86235" w:rsidP="00CF565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</w:tr>
      <w:tr w:rsidR="009D4CB7" w:rsidRPr="00B55E26" w:rsidTr="00CF5654">
        <w:trPr>
          <w:trHeight w:hRule="exact" w:val="1439"/>
        </w:trPr>
        <w:tc>
          <w:tcPr>
            <w:tcW w:w="8599" w:type="dxa"/>
          </w:tcPr>
          <w:p w:rsidR="009D4CB7" w:rsidRDefault="009D4CB7" w:rsidP="0027005F">
            <w:pPr>
              <w:pStyle w:val="a4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  <w:t>Chapitre 1</w:t>
            </w:r>
          </w:p>
          <w:p w:rsidR="009F5055" w:rsidRPr="009F5055" w:rsidRDefault="009F5055" w:rsidP="009F5055">
            <w:pPr>
              <w:pStyle w:val="a4"/>
              <w:jc w:val="center"/>
              <w:rPr>
                <w:rFonts w:asciiTheme="majorBidi" w:hAnsiTheme="majorBidi" w:cstheme="majorBidi"/>
                <w:i/>
                <w:iCs/>
                <w:sz w:val="36"/>
                <w:szCs w:val="36"/>
                <w:lang w:val="fr-FR"/>
              </w:rPr>
            </w:pPr>
            <w:r w:rsidRPr="009F5055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  <w:t>Etat de l’art : Cache d’un serveur web</w:t>
            </w:r>
          </w:p>
          <w:p w:rsidR="009D4CB7" w:rsidRPr="009D4CB7" w:rsidRDefault="009D4CB7" w:rsidP="0027005F">
            <w:pPr>
              <w:pStyle w:val="a4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739" w:type="dxa"/>
          </w:tcPr>
          <w:p w:rsidR="009D4CB7" w:rsidRPr="00B55E26" w:rsidRDefault="009D4CB7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A2A17" w:rsidRPr="00B55E26" w:rsidTr="00CF5654">
        <w:trPr>
          <w:trHeight w:hRule="exact" w:val="454"/>
        </w:trPr>
        <w:tc>
          <w:tcPr>
            <w:tcW w:w="8599" w:type="dxa"/>
          </w:tcPr>
          <w:p w:rsidR="007A2A17" w:rsidRPr="00F41362" w:rsidRDefault="007A2A17" w:rsidP="00F41362">
            <w:pPr>
              <w:pStyle w:val="a5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Introduction ………………………………………………………………………..</w:t>
            </w:r>
          </w:p>
        </w:tc>
        <w:tc>
          <w:tcPr>
            <w:tcW w:w="739" w:type="dxa"/>
          </w:tcPr>
          <w:p w:rsidR="007A2A17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</w:tr>
      <w:tr w:rsidR="009D4CB7" w:rsidRPr="00B55E26" w:rsidTr="00CF5654">
        <w:trPr>
          <w:trHeight w:hRule="exact" w:val="454"/>
        </w:trPr>
        <w:tc>
          <w:tcPr>
            <w:tcW w:w="8599" w:type="dxa"/>
          </w:tcPr>
          <w:p w:rsidR="009D4CB7" w:rsidRPr="00F41362" w:rsidRDefault="009F5055" w:rsidP="00F41362">
            <w:pPr>
              <w:pStyle w:val="a5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41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Définition d'une cache</w:t>
            </w:r>
            <w:r w:rsidR="00115A6A" w:rsidRPr="00F41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……………………</w:t>
            </w:r>
            <w:r w:rsidRPr="00F41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115A6A" w:rsidRPr="00F41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……………………………………</w:t>
            </w:r>
            <w:r w:rsidR="007A2A17" w:rsidRPr="00F41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739" w:type="dxa"/>
          </w:tcPr>
          <w:p w:rsidR="009D4CB7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F4136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.1 Succès de cache………………………………………...………………………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….</w:t>
            </w:r>
          </w:p>
        </w:tc>
        <w:tc>
          <w:tcPr>
            <w:tcW w:w="739" w:type="dxa"/>
          </w:tcPr>
          <w:p w:rsidR="00D86235" w:rsidRDefault="00D86235" w:rsidP="00CF5654">
            <w:r w:rsidRPr="00B816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F4136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.2 Défaut de cache ………………………………………………………………….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739" w:type="dxa"/>
          </w:tcPr>
          <w:p w:rsidR="00D86235" w:rsidRDefault="00D86235" w:rsidP="00CF5654">
            <w:r w:rsidRPr="00B816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F41362">
            <w:pPr>
              <w:pStyle w:val="a5"/>
              <w:numPr>
                <w:ilvl w:val="0"/>
                <w:numId w:val="32"/>
              </w:numPr>
              <w:spacing w:line="360" w:lineRule="auto"/>
              <w:ind w:left="284" w:hanging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3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Les types de cache Web 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D86235" w:rsidRDefault="00D86235" w:rsidP="00CF5654">
            <w:r w:rsidRPr="00B816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27005F">
            <w:pPr>
              <w:spacing w:line="360" w:lineRule="auto"/>
              <w:ind w:left="360" w:hanging="2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.1 </w:t>
            </w:r>
            <w:r w:rsidRPr="00693B0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L</w:t>
            </w:r>
            <w:r w:rsidRPr="00693B0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es caches de navigateurs 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….</w:t>
            </w:r>
          </w:p>
        </w:tc>
        <w:tc>
          <w:tcPr>
            <w:tcW w:w="739" w:type="dxa"/>
          </w:tcPr>
          <w:p w:rsidR="00D86235" w:rsidRDefault="00D86235" w:rsidP="00CF5654">
            <w:r w:rsidRPr="00B816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27005F">
            <w:pPr>
              <w:spacing w:line="360" w:lineRule="auto"/>
              <w:ind w:left="426" w:hanging="28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.2 </w:t>
            </w:r>
            <w:r w:rsidRPr="00693B0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Les caches de serveurs mandataires</w:t>
            </w:r>
            <w:r w:rsidRPr="00693B0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 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……….…………………………………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D86235" w:rsidRDefault="00D86235" w:rsidP="00CF5654">
            <w:r w:rsidRPr="00B816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27005F">
            <w:pPr>
              <w:spacing w:line="360" w:lineRule="auto"/>
              <w:ind w:left="426" w:hanging="28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.3 </w:t>
            </w:r>
            <w:r w:rsidRPr="00693B0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Les caches de passerelles</w:t>
            </w:r>
            <w:r w:rsidRPr="00693B0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 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9" w:type="dxa"/>
          </w:tcPr>
          <w:p w:rsidR="00D86235" w:rsidRDefault="00D86235" w:rsidP="00CF5654">
            <w:r w:rsidRPr="00C34B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F41362">
            <w:pPr>
              <w:pStyle w:val="a5"/>
              <w:numPr>
                <w:ilvl w:val="0"/>
                <w:numId w:val="32"/>
              </w:numPr>
              <w:spacing w:line="360" w:lineRule="auto"/>
              <w:ind w:left="284" w:hanging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3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Caractéristique de cache web 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…………………..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D86235" w:rsidRDefault="00D86235" w:rsidP="00CF5654">
            <w:r w:rsidRPr="00C34B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F41362" w:rsidRDefault="00D86235" w:rsidP="00F4136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4</w:t>
            </w:r>
            <w:r w:rsidRPr="00F413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 Inconvénients</w:t>
            </w:r>
            <w:r w:rsidRPr="00F413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413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1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…………………………………………………………….....….</w:t>
            </w:r>
            <w:r w:rsidRPr="00F413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F41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F413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739" w:type="dxa"/>
          </w:tcPr>
          <w:p w:rsidR="00D86235" w:rsidRDefault="00D86235" w:rsidP="00CF5654">
            <w:r w:rsidRPr="00C34B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C21AC3" w:rsidRDefault="00D86235" w:rsidP="00F41362">
            <w:pPr>
              <w:pStyle w:val="a4"/>
              <w:numPr>
                <w:ilvl w:val="1"/>
                <w:numId w:val="34"/>
              </w:numPr>
              <w:spacing w:line="360" w:lineRule="auto"/>
              <w:ind w:right="-39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693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Avantages </w:t>
            </w:r>
            <w:r w:rsidRPr="00735DF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…………………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………………....………</w:t>
            </w:r>
            <w:r w:rsidRPr="00735DF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                         </w:t>
            </w:r>
          </w:p>
        </w:tc>
        <w:tc>
          <w:tcPr>
            <w:tcW w:w="739" w:type="dxa"/>
          </w:tcPr>
          <w:p w:rsidR="00D86235" w:rsidRDefault="00D86235" w:rsidP="00CF5654">
            <w:r w:rsidRPr="00C34B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C21AC3" w:rsidRDefault="00D86235" w:rsidP="00F41362">
            <w:pPr>
              <w:pStyle w:val="a4"/>
              <w:numPr>
                <w:ilvl w:val="0"/>
                <w:numId w:val="32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Fonctionnement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……………………………………………………………………. </w:t>
            </w:r>
            <w:r w:rsidRPr="00735DF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…………………………………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</w:t>
            </w:r>
            <w:r w:rsidRPr="00735DF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………………….</w:t>
            </w:r>
          </w:p>
        </w:tc>
        <w:tc>
          <w:tcPr>
            <w:tcW w:w="739" w:type="dxa"/>
          </w:tcPr>
          <w:p w:rsidR="00D86235" w:rsidRDefault="00D86235" w:rsidP="00CF5654">
            <w:r w:rsidRPr="00C34B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C21AC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.1 fonctionnement classique d’un cache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…….               </w:t>
            </w:r>
          </w:p>
        </w:tc>
        <w:tc>
          <w:tcPr>
            <w:tcW w:w="739" w:type="dxa"/>
          </w:tcPr>
          <w:p w:rsidR="00D86235" w:rsidRDefault="00D86235" w:rsidP="00CF5654">
            <w:r w:rsidRPr="00C34B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  <w:tr w:rsidR="00C21AC3" w:rsidRPr="00B55E26" w:rsidTr="00CF5654">
        <w:trPr>
          <w:trHeight w:hRule="exact" w:val="454"/>
        </w:trPr>
        <w:tc>
          <w:tcPr>
            <w:tcW w:w="8599" w:type="dxa"/>
          </w:tcPr>
          <w:p w:rsidR="00C21AC3" w:rsidRPr="00C21AC3" w:rsidRDefault="00DF69BA" w:rsidP="00F4136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F41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C21AC3"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.2 Les fonctionnalités constitutives d’un cache ………</w:t>
            </w:r>
            <w:r w:rsidR="00C21A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 w:rsidR="00C21AC3"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</w:t>
            </w:r>
            <w:r w:rsidR="00F63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</w:t>
            </w:r>
            <w:r w:rsidR="00C21A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……… </w:t>
            </w:r>
          </w:p>
        </w:tc>
        <w:tc>
          <w:tcPr>
            <w:tcW w:w="739" w:type="dxa"/>
          </w:tcPr>
          <w:p w:rsidR="00C21AC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</w:tr>
      <w:tr w:rsidR="00C21AC3" w:rsidRPr="00B55E26" w:rsidTr="00CF5654">
        <w:trPr>
          <w:trHeight w:hRule="exact" w:val="454"/>
        </w:trPr>
        <w:tc>
          <w:tcPr>
            <w:tcW w:w="8599" w:type="dxa"/>
          </w:tcPr>
          <w:p w:rsidR="00C21AC3" w:rsidRPr="001961C4" w:rsidRDefault="00F41362" w:rsidP="001961C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6</w:t>
            </w:r>
            <w:r w:rsidR="00C21AC3" w:rsidRPr="001961C4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. Cache de lecture </w:t>
            </w:r>
            <w:r w:rsidR="00C21AC3" w:rsidRPr="00196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………………………………………………………</w:t>
            </w:r>
            <w:r w:rsidR="00F63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</w:t>
            </w:r>
            <w:r w:rsidR="00C21AC3" w:rsidRPr="00196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</w:t>
            </w:r>
          </w:p>
        </w:tc>
        <w:tc>
          <w:tcPr>
            <w:tcW w:w="739" w:type="dxa"/>
          </w:tcPr>
          <w:p w:rsidR="00C21AC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C21AC3" w:rsidRDefault="00D86235" w:rsidP="00F4136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693B0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6</w:t>
            </w:r>
            <w:r w:rsidRPr="00693B0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.1 Mise en cache initiale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………….</w:t>
            </w:r>
          </w:p>
        </w:tc>
        <w:tc>
          <w:tcPr>
            <w:tcW w:w="739" w:type="dxa"/>
          </w:tcPr>
          <w:p w:rsidR="00D86235" w:rsidRDefault="00D86235" w:rsidP="00CF5654">
            <w:r w:rsidRPr="009E69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693B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6</w:t>
            </w:r>
            <w:r w:rsidRPr="00693B0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.2  Mise en cache durant la lecture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9E69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4F38D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7</w:t>
            </w:r>
            <w:r w:rsidRPr="00693B0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.  </w:t>
            </w:r>
            <w:r w:rsidRPr="00693B03">
              <w:rPr>
                <w:rFonts w:ascii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Stratégies de remplacement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………….</w:t>
            </w:r>
          </w:p>
        </w:tc>
        <w:tc>
          <w:tcPr>
            <w:tcW w:w="739" w:type="dxa"/>
          </w:tcPr>
          <w:p w:rsidR="00D86235" w:rsidRDefault="00D86235" w:rsidP="00CF5654">
            <w:r w:rsidRPr="009E69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F4136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.1 Politique simple d'ordre 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………....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……….</w:t>
            </w:r>
          </w:p>
        </w:tc>
        <w:tc>
          <w:tcPr>
            <w:tcW w:w="739" w:type="dxa"/>
          </w:tcPr>
          <w:p w:rsidR="00D86235" w:rsidRDefault="00D86235" w:rsidP="00CF5654">
            <w:r w:rsidRPr="00E602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3B0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.2 Size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…………………………………………………….…………………………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E602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3B0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.3 Autres paramètres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………………………….</w:t>
            </w:r>
          </w:p>
        </w:tc>
        <w:tc>
          <w:tcPr>
            <w:tcW w:w="739" w:type="dxa"/>
          </w:tcPr>
          <w:p w:rsidR="00D86235" w:rsidRDefault="00D86235" w:rsidP="00CF5654">
            <w:r w:rsidRPr="00E602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3B0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.4 Politiques statistiques d'ordre 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……………...………………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FC5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lastRenderedPageBreak/>
              <w:t xml:space="preserve">      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.4.1 LRU - Last Recently Used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A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……………………..…………</w:t>
            </w:r>
          </w:p>
        </w:tc>
        <w:tc>
          <w:tcPr>
            <w:tcW w:w="739" w:type="dxa"/>
          </w:tcPr>
          <w:p w:rsidR="00D86235" w:rsidRDefault="00D86235" w:rsidP="00CF5654">
            <w:r w:rsidRPr="00FC5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.4.2 LFU - Least Frequently Used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….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FC5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.4.3 Page load delay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FC5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.4.4 LRV - Lowest Relative Value (LRV)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A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FC5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.5  Politique d'ordre 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…............………</w:t>
            </w:r>
          </w:p>
        </w:tc>
        <w:tc>
          <w:tcPr>
            <w:tcW w:w="739" w:type="dxa"/>
          </w:tcPr>
          <w:p w:rsidR="00D86235" w:rsidRDefault="00D86235" w:rsidP="00CF5654">
            <w:r w:rsidRPr="00FC5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C21AC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7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.5.1 Log-Size ………………………………………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….</w:t>
            </w:r>
          </w:p>
        </w:tc>
        <w:tc>
          <w:tcPr>
            <w:tcW w:w="739" w:type="dxa"/>
          </w:tcPr>
          <w:p w:rsidR="00D86235" w:rsidRDefault="00D86235" w:rsidP="00CF5654">
            <w:r w:rsidRPr="00FC5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C21AC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.5.2 Greedy-Dual-Size 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with frequency): GD-Size et GDS </w:t>
            </w:r>
            <w:r w:rsidRPr="006A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</w:t>
            </w:r>
            <w:r w:rsidRPr="00735D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</w:t>
            </w:r>
            <w:r w:rsidRPr="006A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39" w:type="dxa"/>
          </w:tcPr>
          <w:p w:rsidR="00D86235" w:rsidRDefault="00D86235" w:rsidP="00CF5654">
            <w:r w:rsidRPr="00FC5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     7.5.</w:t>
            </w:r>
            <w:r w:rsidRPr="00AF48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 Least Frequently Used with dynamic Aging (LFU-DA)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……………………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357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F41362">
            <w:pPr>
              <w:pStyle w:val="a4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.5.4 LNC-R-W3-U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A70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  <w:r w:rsidRPr="006A70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…………...</w:t>
            </w:r>
          </w:p>
        </w:tc>
        <w:tc>
          <w:tcPr>
            <w:tcW w:w="739" w:type="dxa"/>
          </w:tcPr>
          <w:p w:rsidR="00D86235" w:rsidRDefault="00D86235" w:rsidP="00CF5654">
            <w:r w:rsidRPr="00357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F41362">
            <w:pPr>
              <w:pStyle w:val="a4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7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.6 Hardware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A70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</w:t>
            </w:r>
            <w:r w:rsidRPr="00946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</w:t>
            </w:r>
            <w:r w:rsidRPr="006A70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357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693B03" w:rsidRDefault="00D86235" w:rsidP="004F3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8</w:t>
            </w:r>
            <w:r w:rsidRPr="0094660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.  </w:t>
            </w:r>
            <w:r w:rsidRPr="00693B0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Politiques d’insertion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693B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……………….……………</w:t>
            </w:r>
          </w:p>
        </w:tc>
        <w:tc>
          <w:tcPr>
            <w:tcW w:w="739" w:type="dxa"/>
          </w:tcPr>
          <w:p w:rsidR="00D86235" w:rsidRDefault="00D86235" w:rsidP="00CF5654">
            <w:r w:rsidRPr="00357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4F38D3" w:rsidRDefault="00D86235" w:rsidP="004F3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4F38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.  </w:t>
            </w:r>
            <w:proofErr w:type="spellStart"/>
            <w:r w:rsidRPr="004F38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Synchronisation</w:t>
            </w:r>
            <w:proofErr w:type="spellEnd"/>
            <w:r w:rsidRPr="004F38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……………………………………………………………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……..</w:t>
            </w:r>
          </w:p>
        </w:tc>
        <w:tc>
          <w:tcPr>
            <w:tcW w:w="739" w:type="dxa"/>
          </w:tcPr>
          <w:p w:rsidR="00D86235" w:rsidRDefault="00D86235" w:rsidP="00CF5654"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F41362" w:rsidRDefault="00D86235" w:rsidP="00F413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>10 .</w:t>
            </w:r>
            <w:r w:rsidRPr="004F38D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 xml:space="preserve">Cache de </w:t>
            </w:r>
            <w:proofErr w:type="spellStart"/>
            <w:r w:rsidRPr="004F38D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>serveur</w:t>
            </w:r>
            <w:proofErr w:type="spellEnd"/>
            <w:r w:rsidRPr="004F38D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F38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………………………..</w:t>
            </w:r>
          </w:p>
        </w:tc>
        <w:tc>
          <w:tcPr>
            <w:tcW w:w="739" w:type="dxa"/>
          </w:tcPr>
          <w:p w:rsidR="00D86235" w:rsidRDefault="00D86235" w:rsidP="00CF5654">
            <w:r w:rsidRPr="003459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4F38D3" w:rsidRDefault="00F41362" w:rsidP="004F38D3">
            <w:pPr>
              <w:pStyle w:val="a4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 w:rsidR="004F38D3" w:rsidRPr="004F38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 Les proxies </w:t>
            </w:r>
            <w:r w:rsidR="00F637A7" w:rsidRPr="00F63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……………………………………………………………</w:t>
            </w:r>
            <w:r w:rsidR="00F63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…………….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Default="001961C4" w:rsidP="00F41362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  </w:t>
            </w:r>
            <w:r w:rsidR="00F41362">
              <w:rPr>
                <w:rFonts w:asciiTheme="majorBidi" w:hAnsiTheme="majorBidi"/>
                <w:color w:val="000000"/>
                <w:sz w:val="24"/>
                <w:szCs w:val="24"/>
              </w:rPr>
              <w:t>11</w:t>
            </w:r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.1 Principe de fonctionnement </w:t>
            </w:r>
            <w:r w:rsidR="004F38D3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………………………………</w:t>
            </w:r>
            <w:r w:rsidR="004F38D3" w:rsidRPr="00735DF5">
              <w:rPr>
                <w:rFonts w:asciiTheme="majorBidi" w:hAnsiTheme="majorBidi"/>
                <w:color w:val="auto"/>
                <w:sz w:val="24"/>
                <w:szCs w:val="24"/>
              </w:rPr>
              <w:t>……</w:t>
            </w:r>
            <w:r w:rsidR="004F38D3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………………</w:t>
            </w:r>
          </w:p>
          <w:p w:rsidR="004F38D3" w:rsidRPr="004F38D3" w:rsidRDefault="004F38D3" w:rsidP="004F38D3"/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Default="00F41362" w:rsidP="001961C4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11</w:t>
            </w:r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.2 Les fonctionnalités 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……………………</w:t>
            </w:r>
            <w:r w:rsidR="00F637A7" w:rsidRPr="00735DF5">
              <w:rPr>
                <w:rFonts w:asciiTheme="majorBidi" w:hAnsiTheme="majorBidi"/>
                <w:color w:val="auto"/>
                <w:sz w:val="24"/>
                <w:szCs w:val="24"/>
              </w:rPr>
              <w:t>……………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………………………</w:t>
            </w:r>
            <w:r w:rsidR="00F637A7">
              <w:rPr>
                <w:rFonts w:asciiTheme="majorBidi" w:hAnsiTheme="majorBidi"/>
                <w:color w:val="auto"/>
                <w:sz w:val="24"/>
                <w:szCs w:val="24"/>
              </w:rPr>
              <w:t>...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1961C4" w:rsidP="00F41362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 </w:t>
            </w:r>
            <w:r w:rsidR="00F4136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11</w:t>
            </w:r>
            <w:r w:rsidR="004F38D3" w:rsidRPr="00693B0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.3 </w:t>
            </w:r>
            <w:proofErr w:type="spellStart"/>
            <w:r w:rsidR="004F38D3" w:rsidRPr="00693B0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Proxies</w:t>
            </w:r>
            <w:proofErr w:type="spellEnd"/>
            <w:r w:rsidR="004F38D3" w:rsidRPr="00693B0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coopératifs</w:t>
            </w:r>
            <w:r w:rsidR="004F38D3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  <w:r w:rsidR="004F38D3" w:rsidRPr="001961C4">
              <w:rPr>
                <w:rFonts w:asciiTheme="majorBidi" w:hAnsiTheme="majorBidi"/>
                <w:color w:val="auto"/>
                <w:sz w:val="24"/>
                <w:szCs w:val="24"/>
              </w:rPr>
              <w:t>…………………………………………………………</w:t>
            </w:r>
            <w:r w:rsidR="00F637A7">
              <w:rPr>
                <w:rFonts w:asciiTheme="majorBidi" w:hAnsiTheme="majorBidi"/>
                <w:color w:val="auto"/>
                <w:sz w:val="24"/>
                <w:szCs w:val="24"/>
              </w:rPr>
              <w:t>..</w:t>
            </w:r>
            <w:r w:rsidR="004F38D3" w:rsidRPr="001961C4">
              <w:rPr>
                <w:rFonts w:asciiTheme="majorBidi" w:hAnsiTheme="majorBidi"/>
                <w:color w:val="auto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1961C4" w:rsidP="00F41362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</w:t>
            </w:r>
            <w:r w:rsidR="00F41362">
              <w:rPr>
                <w:rFonts w:asciiTheme="majorBidi" w:hAnsiTheme="majorBidi"/>
                <w:color w:val="000000"/>
                <w:sz w:val="24"/>
                <w:szCs w:val="24"/>
              </w:rPr>
              <w:t>11</w:t>
            </w:r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>.4 Les</w:t>
            </w:r>
            <w:r w:rsidR="004F38D3" w:rsidRPr="00693B03">
              <w:rPr>
                <w:rFonts w:asciiTheme="majorBidi" w:hAnsiTheme="majorBidi"/>
                <w:color w:val="FF0000"/>
                <w:sz w:val="24"/>
                <w:szCs w:val="24"/>
              </w:rPr>
              <w:t xml:space="preserve"> </w:t>
            </w:r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>caches inversés (</w:t>
            </w:r>
            <w:proofErr w:type="spellStart"/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>surrogate</w:t>
            </w:r>
            <w:proofErr w:type="spellEnd"/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caches)</w:t>
            </w:r>
            <w:r w:rsidR="004F38D3">
              <w:rPr>
                <w:rFonts w:asciiTheme="majorBidi" w:hAnsiTheme="majorBidi"/>
                <w:b w:val="0"/>
                <w:bCs w:val="0"/>
                <w:color w:val="000000"/>
              </w:rPr>
              <w:t xml:space="preserve"> </w:t>
            </w:r>
            <w:r w:rsidR="004F38D3" w:rsidRPr="001961C4">
              <w:rPr>
                <w:rFonts w:asciiTheme="majorBidi" w:hAnsiTheme="majorBidi"/>
                <w:color w:val="auto"/>
                <w:sz w:val="24"/>
                <w:szCs w:val="24"/>
              </w:rPr>
              <w:t>……………………………………</w:t>
            </w:r>
            <w:r w:rsidR="00F637A7">
              <w:rPr>
                <w:rFonts w:asciiTheme="majorBidi" w:hAnsiTheme="majorBidi"/>
                <w:color w:val="auto"/>
                <w:sz w:val="24"/>
                <w:szCs w:val="24"/>
              </w:rPr>
              <w:t>..</w:t>
            </w:r>
            <w:r w:rsidR="004F38D3" w:rsidRPr="001961C4">
              <w:rPr>
                <w:rFonts w:asciiTheme="majorBidi" w:hAnsiTheme="majorBidi"/>
                <w:color w:val="auto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F41362" w:rsidP="004F38D3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12</w:t>
            </w:r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.  Les nouveaux contenus </w:t>
            </w:r>
            <w:r w:rsidR="004F38D3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……………………</w:t>
            </w:r>
            <w:r w:rsidR="00F637A7" w:rsidRPr="00735DF5">
              <w:rPr>
                <w:rFonts w:asciiTheme="majorBidi" w:hAnsiTheme="majorBidi"/>
                <w:color w:val="auto"/>
                <w:sz w:val="24"/>
                <w:szCs w:val="24"/>
              </w:rPr>
              <w:t>……………</w:t>
            </w:r>
            <w:r w:rsidR="00F637A7">
              <w:rPr>
                <w:rFonts w:asciiTheme="majorBidi" w:hAnsiTheme="majorBidi"/>
                <w:color w:val="auto"/>
                <w:sz w:val="24"/>
                <w:szCs w:val="24"/>
              </w:rPr>
              <w:t>………………...………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1961C4" w:rsidP="00F41362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</w:t>
            </w:r>
            <w:r w:rsidR="00F41362">
              <w:rPr>
                <w:rFonts w:asciiTheme="majorBidi" w:hAnsiTheme="majorBidi"/>
                <w:color w:val="000000"/>
                <w:sz w:val="24"/>
                <w:szCs w:val="24"/>
              </w:rPr>
              <w:t>12</w:t>
            </w:r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.1 Les contenus dynamiques </w:t>
            </w:r>
            <w:r w:rsidR="004F38D3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  <w:r w:rsidR="002E0698">
              <w:rPr>
                <w:rFonts w:asciiTheme="majorBidi" w:hAnsiTheme="majorBidi"/>
                <w:color w:val="auto"/>
                <w:sz w:val="24"/>
                <w:szCs w:val="24"/>
              </w:rPr>
              <w:t>…………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</w:t>
            </w:r>
            <w:r w:rsidR="00F637A7" w:rsidRPr="00735DF5">
              <w:rPr>
                <w:rFonts w:asciiTheme="majorBidi" w:hAnsiTheme="majorBidi"/>
                <w:color w:val="auto"/>
                <w:sz w:val="24"/>
                <w:szCs w:val="24"/>
              </w:rPr>
              <w:t>……………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</w:t>
            </w:r>
            <w:r w:rsidR="00F637A7">
              <w:rPr>
                <w:rFonts w:asciiTheme="majorBidi" w:hAnsiTheme="majorBidi"/>
                <w:color w:val="auto"/>
                <w:sz w:val="24"/>
                <w:szCs w:val="24"/>
              </w:rPr>
              <w:t>...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1961C4" w:rsidP="00F41362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</w:t>
            </w:r>
            <w:r w:rsidR="00F41362">
              <w:rPr>
                <w:rFonts w:asciiTheme="majorBidi" w:hAnsiTheme="majorBidi"/>
                <w:color w:val="000000"/>
                <w:sz w:val="24"/>
                <w:szCs w:val="24"/>
              </w:rPr>
              <w:t>12</w:t>
            </w:r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>.2 Les caches de vidéo/audio streaming</w:t>
            </w:r>
            <w:r w:rsidR="00F637A7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……………………</w:t>
            </w:r>
            <w:r w:rsidR="00F637A7" w:rsidRPr="00735DF5">
              <w:rPr>
                <w:rFonts w:asciiTheme="majorBidi" w:hAnsiTheme="majorBidi"/>
                <w:color w:val="auto"/>
                <w:sz w:val="24"/>
                <w:szCs w:val="24"/>
              </w:rPr>
              <w:t>…………</w:t>
            </w:r>
            <w:r w:rsidR="00F637A7">
              <w:rPr>
                <w:rFonts w:asciiTheme="majorBidi" w:hAnsiTheme="majorBidi"/>
                <w:color w:val="auto"/>
                <w:sz w:val="24"/>
                <w:szCs w:val="24"/>
              </w:rPr>
              <w:t>.</w:t>
            </w:r>
            <w:r w:rsidR="00F637A7" w:rsidRPr="00735DF5">
              <w:rPr>
                <w:rFonts w:asciiTheme="majorBidi" w:hAnsiTheme="majorBidi"/>
                <w:color w:val="auto"/>
                <w:sz w:val="24"/>
                <w:szCs w:val="24"/>
              </w:rPr>
              <w:t>…</w:t>
            </w:r>
            <w:r w:rsidR="00F637A7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1961C4" w:rsidP="00F41362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</w:t>
            </w:r>
            <w:r w:rsidR="00F41362">
              <w:rPr>
                <w:rFonts w:asciiTheme="majorBidi" w:hAnsiTheme="majorBidi"/>
                <w:color w:val="000000"/>
                <w:sz w:val="24"/>
                <w:szCs w:val="24"/>
              </w:rPr>
              <w:t>12</w:t>
            </w:r>
            <w:r w:rsidR="004F38D3" w:rsidRPr="00693B03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.3 Les caches pour les contenus lourds </w:t>
            </w:r>
            <w:r w:rsidR="004F38D3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…………………………</w:t>
            </w:r>
            <w:r w:rsidR="00F637A7">
              <w:rPr>
                <w:rFonts w:asciiTheme="majorBidi" w:hAnsiTheme="majorBidi"/>
                <w:color w:val="auto"/>
                <w:sz w:val="24"/>
                <w:szCs w:val="24"/>
              </w:rPr>
              <w:t>.......</w:t>
            </w:r>
            <w:r w:rsidR="004F38D3" w:rsidRPr="006A7015">
              <w:rPr>
                <w:rFonts w:asciiTheme="majorBidi" w:hAnsiTheme="majorBidi"/>
                <w:color w:val="auto"/>
                <w:sz w:val="24"/>
                <w:szCs w:val="24"/>
              </w:rPr>
              <w:t>…………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F41362" w:rsidP="0050714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  <w:r w:rsidR="004F38D3" w:rsidRPr="00693B03">
              <w:rPr>
                <w:color w:val="000000" w:themeColor="text1"/>
                <w:sz w:val="24"/>
                <w:szCs w:val="24"/>
              </w:rPr>
              <w:t>. Exemple</w:t>
            </w:r>
            <w:r w:rsidR="00507147">
              <w:rPr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…………………………………………………………………………………………………..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56175C" w:rsidP="00F41362">
            <w:pPr>
              <w:pStyle w:val="2"/>
              <w:spacing w:before="0"/>
              <w:outlineLvl w:val="1"/>
              <w:rPr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auto"/>
                <w:sz w:val="24"/>
                <w:szCs w:val="24"/>
              </w:rPr>
              <w:t xml:space="preserve">   </w:t>
            </w:r>
            <w:r w:rsidR="00F41362">
              <w:rPr>
                <w:rFonts w:asciiTheme="majorBidi" w:hAnsiTheme="majorBidi"/>
                <w:color w:val="auto"/>
                <w:sz w:val="24"/>
                <w:szCs w:val="24"/>
              </w:rPr>
              <w:t>13</w:t>
            </w:r>
            <w:r w:rsidR="004F38D3" w:rsidRPr="00693B03">
              <w:rPr>
                <w:rFonts w:asciiTheme="majorBidi" w:hAnsiTheme="majorBidi"/>
                <w:color w:val="auto"/>
                <w:sz w:val="24"/>
                <w:szCs w:val="24"/>
              </w:rPr>
              <w:t>.1 Le cache de requêtes MySQL</w:t>
            </w:r>
            <w:r w:rsidR="001961C4">
              <w:rPr>
                <w:rFonts w:asciiTheme="majorBidi" w:hAnsiTheme="majorBidi"/>
                <w:color w:val="auto"/>
                <w:sz w:val="24"/>
                <w:szCs w:val="24"/>
              </w:rPr>
              <w:t>....</w:t>
            </w:r>
            <w:r w:rsidR="00123F27">
              <w:rPr>
                <w:rFonts w:asciiTheme="majorBidi" w:hAnsiTheme="majorBidi"/>
                <w:color w:val="auto"/>
                <w:sz w:val="24"/>
                <w:szCs w:val="24"/>
              </w:rPr>
              <w:t>............................</w:t>
            </w:r>
            <w:r w:rsidR="001961C4">
              <w:rPr>
                <w:rFonts w:asciiTheme="majorBidi" w:hAnsiTheme="majorBidi"/>
                <w:color w:val="auto"/>
                <w:sz w:val="24"/>
                <w:szCs w:val="24"/>
              </w:rPr>
              <w:t>.............................................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</w:p>
        </w:tc>
      </w:tr>
      <w:tr w:rsidR="004F38D3" w:rsidRPr="00B55E26" w:rsidTr="00CF5654">
        <w:trPr>
          <w:trHeight w:hRule="exact" w:val="454"/>
        </w:trPr>
        <w:tc>
          <w:tcPr>
            <w:tcW w:w="8599" w:type="dxa"/>
          </w:tcPr>
          <w:p w:rsidR="004F38D3" w:rsidRPr="00693B03" w:rsidRDefault="001961C4" w:rsidP="00F41362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/>
                <w:color w:val="auto"/>
                <w:sz w:val="24"/>
                <w:szCs w:val="24"/>
              </w:rPr>
              <w:t xml:space="preserve">   </w:t>
            </w:r>
            <w:r w:rsidR="00F41362">
              <w:rPr>
                <w:rFonts w:asciiTheme="majorBidi" w:hAnsiTheme="majorBidi"/>
                <w:color w:val="auto"/>
                <w:sz w:val="24"/>
                <w:szCs w:val="24"/>
              </w:rPr>
              <w:t>13</w:t>
            </w:r>
            <w:r w:rsidR="004F38D3" w:rsidRPr="00693B03">
              <w:rPr>
                <w:rFonts w:asciiTheme="majorBidi" w:hAnsiTheme="majorBidi"/>
                <w:color w:val="auto"/>
                <w:sz w:val="24"/>
                <w:szCs w:val="24"/>
              </w:rPr>
              <w:t>.2 Le cache d'OPCODE pour PHP</w:t>
            </w:r>
            <w:r>
              <w:rPr>
                <w:rFonts w:asciiTheme="majorBidi" w:hAnsiTheme="majorBidi"/>
                <w:color w:val="auto"/>
                <w:sz w:val="24"/>
                <w:szCs w:val="24"/>
              </w:rPr>
              <w:t xml:space="preserve"> .........................................................................</w:t>
            </w:r>
          </w:p>
        </w:tc>
        <w:tc>
          <w:tcPr>
            <w:tcW w:w="739" w:type="dxa"/>
          </w:tcPr>
          <w:p w:rsidR="004F38D3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</w:tr>
      <w:tr w:rsidR="007A2A17" w:rsidRPr="00B55E26" w:rsidTr="00CF5654">
        <w:trPr>
          <w:trHeight w:hRule="exact" w:val="454"/>
        </w:trPr>
        <w:tc>
          <w:tcPr>
            <w:tcW w:w="8599" w:type="dxa"/>
          </w:tcPr>
          <w:p w:rsidR="007A2A17" w:rsidRDefault="00F41362" w:rsidP="004F38D3">
            <w:pPr>
              <w:pStyle w:val="2"/>
              <w:spacing w:before="0"/>
              <w:outlineLvl w:val="1"/>
              <w:rPr>
                <w:rFonts w:asciiTheme="majorBidi" w:hAnsi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/>
                <w:color w:val="auto"/>
                <w:sz w:val="24"/>
                <w:szCs w:val="24"/>
              </w:rPr>
              <w:t>14</w:t>
            </w:r>
            <w:r w:rsidR="007A2A17">
              <w:rPr>
                <w:rFonts w:asciiTheme="majorBidi" w:hAnsiTheme="majorBidi"/>
                <w:color w:val="auto"/>
                <w:sz w:val="24"/>
                <w:szCs w:val="24"/>
              </w:rPr>
              <w:t>.Conclusion…………………………………………………………………………..</w:t>
            </w:r>
          </w:p>
        </w:tc>
        <w:tc>
          <w:tcPr>
            <w:tcW w:w="739" w:type="dxa"/>
          </w:tcPr>
          <w:p w:rsidR="007A2A17" w:rsidRPr="00B55E26" w:rsidRDefault="00D86235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</w:tr>
      <w:tr w:rsidR="007A2A17" w:rsidRPr="00B55E26" w:rsidTr="00CF5654">
        <w:trPr>
          <w:trHeight w:hRule="exact" w:val="1261"/>
        </w:trPr>
        <w:tc>
          <w:tcPr>
            <w:tcW w:w="8599" w:type="dxa"/>
          </w:tcPr>
          <w:p w:rsidR="007A2A17" w:rsidRDefault="007A2A17" w:rsidP="007A2A17">
            <w:pPr>
              <w:pStyle w:val="a4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  <w:t>Chapitre 2</w:t>
            </w:r>
          </w:p>
          <w:p w:rsidR="007A2A17" w:rsidRPr="003437DE" w:rsidRDefault="007A2A17" w:rsidP="007A2A17">
            <w:pPr>
              <w:pStyle w:val="a4"/>
              <w:spacing w:line="360" w:lineRule="auto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A2A17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  <w:t>Simulation des politique de cache</w:t>
            </w:r>
            <w:r w:rsidRPr="003437DE">
              <w:rPr>
                <w:rFonts w:asciiTheme="majorBidi" w:hAnsiTheme="majorBid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739" w:type="dxa"/>
          </w:tcPr>
          <w:p w:rsidR="007A2A17" w:rsidRPr="00B55E26" w:rsidRDefault="007A2A17" w:rsidP="00CF56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6235" w:rsidRPr="00B55E26" w:rsidTr="00CF5654">
        <w:trPr>
          <w:trHeight w:hRule="exact" w:val="454"/>
        </w:trPr>
        <w:tc>
          <w:tcPr>
            <w:tcW w:w="8599" w:type="dxa"/>
          </w:tcPr>
          <w:p w:rsidR="00D86235" w:rsidRPr="00090712" w:rsidRDefault="00D86235" w:rsidP="00D86235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lastRenderedPageBreak/>
              <w:t>1.Introduction…………………………………………………………………………..</w:t>
            </w:r>
          </w:p>
        </w:tc>
        <w:tc>
          <w:tcPr>
            <w:tcW w:w="739" w:type="dxa"/>
          </w:tcPr>
          <w:p w:rsidR="00D86235" w:rsidRPr="00B55E26" w:rsidRDefault="00D86235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41</w:t>
            </w:r>
          </w:p>
        </w:tc>
      </w:tr>
      <w:tr w:rsidR="007A2A17" w:rsidRPr="00B55E26" w:rsidTr="00CF5654">
        <w:trPr>
          <w:trHeight w:hRule="exact" w:val="454"/>
        </w:trPr>
        <w:tc>
          <w:tcPr>
            <w:tcW w:w="8599" w:type="dxa"/>
          </w:tcPr>
          <w:p w:rsidR="007A2A17" w:rsidRPr="00090712" w:rsidRDefault="00D86235" w:rsidP="006C2792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2</w:t>
            </w:r>
            <w:r w:rsidR="006C2792" w:rsidRPr="00090712">
              <w:rPr>
                <w:rFonts w:asciiTheme="majorBidi" w:hAnsiTheme="majorBidi"/>
                <w:color w:val="000000"/>
                <w:sz w:val="24"/>
                <w:szCs w:val="24"/>
              </w:rPr>
              <w:t>.</w:t>
            </w:r>
            <w:r w:rsidR="007A2A17" w:rsidRPr="00090712">
              <w:rPr>
                <w:rFonts w:asciiTheme="majorBidi" w:hAnsiTheme="majorBidi"/>
                <w:color w:val="000000"/>
                <w:sz w:val="24"/>
                <w:szCs w:val="24"/>
              </w:rPr>
              <w:t>Les outils de modélisation</w:t>
            </w:r>
            <w:r w:rsidR="006C2792" w:rsidRPr="00090712">
              <w:rPr>
                <w:rFonts w:asciiTheme="majorBidi" w:hAnsiTheme="majorBidi"/>
                <w:color w:val="000000"/>
                <w:sz w:val="24"/>
                <w:szCs w:val="24"/>
              </w:rPr>
              <w:t>……………………………………………………………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B55E26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42</w:t>
            </w:r>
          </w:p>
        </w:tc>
      </w:tr>
      <w:tr w:rsidR="007A2A17" w:rsidRPr="00B55E26" w:rsidTr="00CF5654">
        <w:trPr>
          <w:trHeight w:hRule="exact" w:val="454"/>
        </w:trPr>
        <w:tc>
          <w:tcPr>
            <w:tcW w:w="8599" w:type="dxa"/>
          </w:tcPr>
          <w:p w:rsidR="006C2792" w:rsidRPr="00090712" w:rsidRDefault="006C2792" w:rsidP="00D8623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0712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 </w:t>
            </w:r>
            <w:r w:rsidR="00D86235">
              <w:rPr>
                <w:rFonts w:asciiTheme="majorBidi" w:eastAsiaTheme="majorEastAsia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090712">
              <w:rPr>
                <w:rFonts w:asciiTheme="majorBidi" w:eastAsiaTheme="majorEastAsia" w:hAnsiTheme="majorBidi" w:cstheme="majorBidi"/>
                <w:b/>
                <w:bCs/>
                <w:color w:val="000000"/>
                <w:sz w:val="24"/>
                <w:szCs w:val="24"/>
              </w:rPr>
              <w:t>.1 Les files d'attente………………………………………………………………..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B55E26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42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7A2A17" w:rsidRPr="00090712" w:rsidRDefault="00D86235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3</w:t>
            </w:r>
            <w:r w:rsidR="006C2792" w:rsidRPr="00090712">
              <w:rPr>
                <w:rFonts w:asciiTheme="majorBidi" w:hAnsiTheme="majorBidi"/>
                <w:color w:val="000000"/>
                <w:sz w:val="24"/>
                <w:szCs w:val="24"/>
              </w:rPr>
              <w:t>.  La simulation de cache ……………………………………………………………..</w:t>
            </w: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42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6C2792" w:rsidRPr="00090712" w:rsidRDefault="00D86235" w:rsidP="006C2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C2792"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.Analyse et description de l'algorithme de</w:t>
            </w:r>
            <w:r w:rsidR="006C2792" w:rsidRPr="0009071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6C2792"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</w:t>
            </w:r>
            <w:r w:rsidR="006C2792" w:rsidRPr="00090712">
              <w:rPr>
                <w:rFonts w:asciiTheme="majorBidi" w:hAnsiTheme="majorBidi" w:cstheme="majorBidi"/>
                <w:b/>
                <w:bCs/>
                <w:w w:val="107"/>
                <w:sz w:val="24"/>
                <w:szCs w:val="24"/>
              </w:rPr>
              <w:t>mul</w:t>
            </w:r>
            <w:r w:rsidR="006C2792" w:rsidRPr="00090712">
              <w:rPr>
                <w:rFonts w:asciiTheme="majorBidi" w:hAnsiTheme="majorBidi" w:cstheme="majorBidi"/>
                <w:b/>
                <w:bCs/>
                <w:w w:val="113"/>
                <w:sz w:val="24"/>
                <w:szCs w:val="24"/>
              </w:rPr>
              <w:t>a</w:t>
            </w:r>
            <w:r w:rsidR="006C2792" w:rsidRPr="00090712">
              <w:rPr>
                <w:rFonts w:asciiTheme="majorBidi" w:hAnsiTheme="majorBidi" w:cstheme="majorBidi"/>
                <w:b/>
                <w:bCs/>
                <w:w w:val="120"/>
                <w:sz w:val="24"/>
                <w:szCs w:val="24"/>
              </w:rPr>
              <w:t>t</w:t>
            </w:r>
            <w:r w:rsidR="006C2792"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io</w:t>
            </w:r>
            <w:r w:rsidR="006C2792" w:rsidRPr="00090712">
              <w:rPr>
                <w:rFonts w:asciiTheme="majorBidi" w:hAnsiTheme="majorBidi" w:cstheme="majorBidi"/>
                <w:b/>
                <w:bCs/>
                <w:w w:val="114"/>
                <w:sz w:val="24"/>
                <w:szCs w:val="24"/>
              </w:rPr>
              <w:t>n……………</w:t>
            </w:r>
            <w:r w:rsidR="00090712">
              <w:rPr>
                <w:rFonts w:asciiTheme="majorBidi" w:hAnsiTheme="majorBidi" w:cstheme="majorBidi"/>
                <w:b/>
                <w:bCs/>
                <w:w w:val="114"/>
                <w:sz w:val="24"/>
                <w:szCs w:val="24"/>
              </w:rPr>
              <w:t>……………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43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6C2792" w:rsidRPr="00090712" w:rsidRDefault="00D86235" w:rsidP="006C27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C2792"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.Description des entités et des événements du système ………………</w:t>
            </w:r>
            <w:r w:rsid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…………….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45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6C2792" w:rsidRPr="00090712" w:rsidRDefault="006C2792" w:rsidP="00D8623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712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 </w:t>
            </w:r>
            <w:r w:rsidR="00D862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.1 On utilise pour la simulation de la politique SIZE() ……………………….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45</w:t>
            </w:r>
          </w:p>
        </w:tc>
      </w:tr>
      <w:tr w:rsidR="00CE4941" w:rsidRPr="007A2A17" w:rsidTr="00CF5654">
        <w:trPr>
          <w:trHeight w:hRule="exact" w:val="454"/>
        </w:trPr>
        <w:tc>
          <w:tcPr>
            <w:tcW w:w="8599" w:type="dxa"/>
          </w:tcPr>
          <w:p w:rsidR="00CE4941" w:rsidRPr="00090712" w:rsidRDefault="00CE4941" w:rsidP="00CE494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090712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On utilise pour la simulation de la politique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LFU</w:t>
            </w:r>
            <w:r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() ……………………….</w:t>
            </w:r>
          </w:p>
        </w:tc>
        <w:tc>
          <w:tcPr>
            <w:tcW w:w="739" w:type="dxa"/>
          </w:tcPr>
          <w:p w:rsidR="00CE4941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46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6C2792" w:rsidRPr="00090712" w:rsidRDefault="006C2792" w:rsidP="00CE49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712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 </w:t>
            </w:r>
            <w:r w:rsidR="00D862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CE49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907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On utilise pour la simulation de la politique LFU_SIZE …………………..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47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6C2792" w:rsidRPr="00090712" w:rsidRDefault="006C2792" w:rsidP="00CE49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0712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</w:t>
            </w:r>
            <w:r w:rsidRPr="00090712">
              <w:rPr>
                <w:rFonts w:asciiTheme="majorBidi" w:hAnsi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8623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5</w:t>
            </w:r>
            <w:r w:rsidRPr="00090712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.</w:t>
            </w:r>
            <w:r w:rsidR="00CE4941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  <w:r w:rsidRPr="00090712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D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090712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s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w w:val="133"/>
                <w:sz w:val="24"/>
                <w:szCs w:val="24"/>
              </w:rPr>
              <w:t>r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w w:val="111"/>
                <w:sz w:val="24"/>
                <w:szCs w:val="24"/>
              </w:rPr>
              <w:t>p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w w:val="120"/>
                <w:sz w:val="24"/>
                <w:szCs w:val="24"/>
              </w:rPr>
              <w:t>t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r w:rsidRPr="00090712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o</w:t>
            </w:r>
            <w:r w:rsidRPr="00090712">
              <w:rPr>
                <w:rFonts w:ascii="Times New Roman" w:hAnsi="Times New Roman" w:cs="Times New Roman"/>
                <w:b/>
                <w:bCs/>
                <w:w w:val="111"/>
                <w:sz w:val="24"/>
                <w:szCs w:val="24"/>
              </w:rPr>
              <w:t>n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d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090712">
              <w:rPr>
                <w:rFonts w:ascii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té</w:t>
            </w:r>
            <w:r w:rsidRP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090712">
              <w:rPr>
                <w:rFonts w:ascii="Times New Roman" w:hAnsi="Times New Roman" w:cs="Times New Roman"/>
                <w:b/>
                <w:bCs/>
                <w:spacing w:val="42"/>
                <w:sz w:val="24"/>
                <w:szCs w:val="24"/>
              </w:rPr>
              <w:t xml:space="preserve"> 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090712">
              <w:rPr>
                <w:rFonts w:ascii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090712">
              <w:rPr>
                <w:rFonts w:ascii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é</w:t>
            </w:r>
            <w:r w:rsidRP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è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 w:rsidRPr="00090712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e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me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 w:rsidRP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090712">
              <w:rPr>
                <w:rFonts w:ascii="Times New Roman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 w:rsidRP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090712">
              <w:rPr>
                <w:rFonts w:ascii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090712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sys</w:t>
            </w:r>
            <w:r w:rsidRPr="00090712">
              <w:rPr>
                <w:rFonts w:ascii="Times New Roman" w:hAnsi="Times New Roman" w:cs="Times New Roman"/>
                <w:b/>
                <w:bCs/>
                <w:spacing w:val="-1"/>
                <w:w w:val="120"/>
                <w:sz w:val="24"/>
                <w:szCs w:val="24"/>
              </w:rPr>
              <w:t>t</w:t>
            </w:r>
            <w:r w:rsidRPr="00090712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è</w:t>
            </w:r>
            <w:r w:rsidRPr="00090712">
              <w:rPr>
                <w:rFonts w:ascii="Times New Roman" w:hAnsi="Times New Roman" w:cs="Times New Roman"/>
                <w:b/>
                <w:bCs/>
                <w:spacing w:val="-3"/>
                <w:w w:val="107"/>
                <w:sz w:val="24"/>
                <w:szCs w:val="24"/>
              </w:rPr>
              <w:t>m</w:t>
            </w:r>
            <w:r w:rsidRPr="00090712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e</w:t>
            </w:r>
            <w:r w:rsidRPr="00090712">
              <w:rPr>
                <w:rFonts w:ascii="Times New Roman" w:hAnsi="Times New Roman" w:cs="Times New Roman"/>
                <w:b/>
                <w:bCs/>
                <w:w w:val="120"/>
                <w:sz w:val="24"/>
                <w:szCs w:val="24"/>
              </w:rPr>
              <w:t>…………………</w:t>
            </w:r>
            <w:r w:rsidR="00090712">
              <w:rPr>
                <w:rFonts w:ascii="Times New Roman" w:hAnsi="Times New Roman" w:cs="Times New Roman"/>
                <w:b/>
                <w:bCs/>
                <w:w w:val="120"/>
                <w:sz w:val="24"/>
                <w:szCs w:val="24"/>
              </w:rPr>
              <w:t>.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48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6C2792" w:rsidRPr="00090712" w:rsidRDefault="00D86235" w:rsidP="006C279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6</w:t>
            </w:r>
            <w:r w:rsidR="006C2792" w:rsidRP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.Algorithme principale</w:t>
            </w:r>
            <w:r w:rsidR="000907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……………………………………………………….………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49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090712" w:rsidRPr="00090712" w:rsidRDefault="00D86235" w:rsidP="00090712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jc w:val="both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7</w:t>
            </w:r>
            <w:r w:rsidR="00090712" w:rsidRP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.Implémentation </w:t>
            </w:r>
            <w:r w:rsidR="00CE4941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de </w:t>
            </w:r>
            <w:r w:rsidR="00090712" w:rsidRP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l’algorithme LFU_SZE</w:t>
            </w:r>
            <w:r w:rsidR="00CE4941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………………………………</w:t>
            </w:r>
            <w:r w:rsid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…….…..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53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090712" w:rsidRPr="00090712" w:rsidRDefault="00D86235" w:rsidP="00CE4941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jc w:val="both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8</w:t>
            </w:r>
            <w:r w:rsidR="00090712" w:rsidRP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.Implémentation </w:t>
            </w:r>
            <w:r w:rsidR="00CE4941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de </w:t>
            </w:r>
            <w:r w:rsidR="00090712" w:rsidRP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l’algorithme </w:t>
            </w:r>
            <w:r w:rsidR="00CE4941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SIZE</w:t>
            </w:r>
            <w:r w:rsid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……………………………………</w:t>
            </w:r>
            <w:r w:rsidR="00CE4941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…..</w:t>
            </w:r>
            <w:r w:rsid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…….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55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090712" w:rsidRPr="00090712" w:rsidRDefault="00D86235" w:rsidP="00CE4941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jc w:val="both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9</w:t>
            </w:r>
            <w:r w:rsidR="00CE4941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.Implémentation de </w:t>
            </w:r>
            <w:r w:rsidR="00090712" w:rsidRP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l’algorithme LFU</w:t>
            </w:r>
            <w:r w:rsidR="00CE4941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…</w:t>
            </w:r>
            <w:r w:rsid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………………………………</w:t>
            </w:r>
            <w:r w:rsidR="00CE4941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…………..</w:t>
            </w:r>
            <w:r w:rsidR="00090712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57</w:t>
            </w:r>
          </w:p>
        </w:tc>
      </w:tr>
      <w:tr w:rsidR="007A2A17" w:rsidRPr="007A2A17" w:rsidTr="00CF5654">
        <w:trPr>
          <w:trHeight w:hRule="exact" w:val="454"/>
        </w:trPr>
        <w:tc>
          <w:tcPr>
            <w:tcW w:w="8599" w:type="dxa"/>
          </w:tcPr>
          <w:p w:rsidR="00090712" w:rsidRPr="00090712" w:rsidRDefault="00D86235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090712" w:rsidRP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.Conclusion</w:t>
            </w:r>
            <w:r w:rsidR="00090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……………………………………………………………………………</w:t>
            </w:r>
          </w:p>
          <w:p w:rsidR="007A2A17" w:rsidRPr="00090712" w:rsidRDefault="007A2A17" w:rsidP="007A2A17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7A2A1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59</w:t>
            </w:r>
          </w:p>
        </w:tc>
      </w:tr>
      <w:tr w:rsidR="00090712" w:rsidRPr="007A2A17" w:rsidTr="00CF5654">
        <w:trPr>
          <w:trHeight w:hRule="exact" w:val="1263"/>
        </w:trPr>
        <w:tc>
          <w:tcPr>
            <w:tcW w:w="8599" w:type="dxa"/>
          </w:tcPr>
          <w:p w:rsidR="00090712" w:rsidRPr="00090712" w:rsidRDefault="00090712" w:rsidP="00090712">
            <w:pPr>
              <w:pStyle w:val="a4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</w:pPr>
            <w:r w:rsidRPr="00090712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  <w:t>Chapitre3 </w:t>
            </w:r>
          </w:p>
          <w:p w:rsidR="00090712" w:rsidRPr="00090712" w:rsidRDefault="00090712" w:rsidP="00090712">
            <w:pPr>
              <w:pStyle w:val="a4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</w:pPr>
            <w:r w:rsidRPr="00090712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  <w:t>Analyse &amp;Etude de cas</w:t>
            </w:r>
          </w:p>
          <w:p w:rsidR="00090712" w:rsidRPr="00090712" w:rsidRDefault="00090712" w:rsidP="00090712">
            <w:pPr>
              <w:pStyle w:val="a4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</w:pPr>
          </w:p>
        </w:tc>
        <w:tc>
          <w:tcPr>
            <w:tcW w:w="739" w:type="dxa"/>
          </w:tcPr>
          <w:p w:rsidR="00090712" w:rsidRPr="007A2A17" w:rsidRDefault="0009071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090712" w:rsidRPr="00507147" w:rsidRDefault="00090712" w:rsidP="0009071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1.Introduction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…………………………………………………</w:t>
            </w:r>
            <w:r w:rsidR="00CE49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</w:t>
            </w:r>
          </w:p>
          <w:p w:rsidR="00090712" w:rsidRPr="00507147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61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090712" w:rsidRPr="00507147" w:rsidRDefault="00090712" w:rsidP="00090712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2.Implémentation de Algorithme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……………………………………………………..</w:t>
            </w:r>
          </w:p>
          <w:p w:rsidR="00090712" w:rsidRPr="00507147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62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507147" w:rsidRPr="00507147" w:rsidRDefault="00507147" w:rsidP="00D750E2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3.Le format général de programme d</w:t>
            </w:r>
            <w:r w:rsidR="00D750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</w:t>
            </w: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simulation 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</w:t>
            </w:r>
          </w:p>
          <w:p w:rsidR="00090712" w:rsidRPr="00507147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62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507147" w:rsidRPr="00507147" w:rsidRDefault="00507147" w:rsidP="0050714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 Détails 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………………………………………………………………………………..</w:t>
            </w:r>
          </w:p>
          <w:p w:rsidR="00090712" w:rsidRPr="00507147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63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090712" w:rsidRPr="00507147" w:rsidRDefault="00507147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7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4.1 Etape1 : Les informations sur les fichiers et la mémoire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…………………….</w:t>
            </w: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63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507147" w:rsidRPr="00507147" w:rsidRDefault="00507147" w:rsidP="00507147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4.2  Etape2 : Les résultats des fichiers dans le cache 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……………………………..</w:t>
            </w:r>
          </w:p>
          <w:p w:rsidR="00090712" w:rsidRPr="00507147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64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507147" w:rsidRPr="00507147" w:rsidRDefault="00507147" w:rsidP="0050714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4.3 Etape3 : Les résultats d’appliquée les politiques de gestion mémoire cache 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</w:t>
            </w:r>
          </w:p>
          <w:p w:rsidR="00090712" w:rsidRPr="00507147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65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507147" w:rsidRPr="00507147" w:rsidRDefault="00507147" w:rsidP="00507147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4.4  Etape4 : Historique et statistique 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…………………………………………….</w:t>
            </w:r>
          </w:p>
          <w:p w:rsidR="00090712" w:rsidRPr="00507147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67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507147" w:rsidRPr="00507147" w:rsidRDefault="00507147" w:rsidP="00507147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4.5 Etape5 : Tracer les courbes de chaque politique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……………………………...</w:t>
            </w:r>
          </w:p>
          <w:p w:rsidR="00090712" w:rsidRPr="00507147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68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507147" w:rsidRPr="00507147" w:rsidRDefault="00507147" w:rsidP="00507147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1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 Analyse des résultats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……………………………………………………………….</w:t>
            </w:r>
          </w:p>
          <w:p w:rsidR="00090712" w:rsidRPr="00090712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69</w:t>
            </w:r>
          </w:p>
        </w:tc>
      </w:tr>
      <w:tr w:rsidR="00090712" w:rsidRPr="007A2A17" w:rsidTr="00CF5654">
        <w:trPr>
          <w:trHeight w:hRule="exact" w:val="454"/>
        </w:trPr>
        <w:tc>
          <w:tcPr>
            <w:tcW w:w="8599" w:type="dxa"/>
          </w:tcPr>
          <w:p w:rsidR="00507147" w:rsidRPr="00CC42D7" w:rsidRDefault="00507147" w:rsidP="00507147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507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 Cas 1 : la taille de mémoire cache (500)</w:t>
            </w:r>
            <w:r w:rsidR="00B13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</w:t>
            </w:r>
          </w:p>
          <w:p w:rsidR="00090712" w:rsidRPr="00090712" w:rsidRDefault="00090712" w:rsidP="000907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090712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71</w:t>
            </w:r>
          </w:p>
        </w:tc>
      </w:tr>
      <w:tr w:rsidR="00507147" w:rsidRPr="007A2A17" w:rsidTr="00CF5654">
        <w:trPr>
          <w:trHeight w:hRule="exact" w:val="454"/>
        </w:trPr>
        <w:tc>
          <w:tcPr>
            <w:tcW w:w="8599" w:type="dxa"/>
          </w:tcPr>
          <w:p w:rsidR="001207D4" w:rsidRPr="001207D4" w:rsidRDefault="001207D4" w:rsidP="001207D4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07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Pr="001207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5.1.1 Cas1.1 : Les fichiers de taille (20-50) et de fréquence (20-50)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………….</w:t>
            </w:r>
          </w:p>
          <w:p w:rsidR="001207D4" w:rsidRPr="001207D4" w:rsidRDefault="001207D4" w:rsidP="001207D4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07147" w:rsidRPr="001207D4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71</w:t>
            </w:r>
          </w:p>
        </w:tc>
      </w:tr>
      <w:tr w:rsidR="00507147" w:rsidRPr="007A2A17" w:rsidTr="00CF5654">
        <w:trPr>
          <w:trHeight w:hRule="exact" w:val="454"/>
        </w:trPr>
        <w:tc>
          <w:tcPr>
            <w:tcW w:w="8599" w:type="dxa"/>
          </w:tcPr>
          <w:p w:rsidR="00507147" w:rsidRPr="001207D4" w:rsidRDefault="001207D4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7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5.1.2 Cas1.2 : La taille de fichier (20-50) et de  fréquence (50-80)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</w:t>
            </w:r>
          </w:p>
        </w:tc>
        <w:tc>
          <w:tcPr>
            <w:tcW w:w="739" w:type="dxa"/>
          </w:tcPr>
          <w:p w:rsidR="00507147" w:rsidRPr="007A2A17" w:rsidRDefault="00CE4941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72</w:t>
            </w:r>
          </w:p>
        </w:tc>
      </w:tr>
      <w:tr w:rsidR="00507147" w:rsidRPr="007A2A17" w:rsidTr="00CF5654">
        <w:trPr>
          <w:trHeight w:hRule="exact" w:val="454"/>
        </w:trPr>
        <w:tc>
          <w:tcPr>
            <w:tcW w:w="8599" w:type="dxa"/>
          </w:tcPr>
          <w:p w:rsidR="001207D4" w:rsidRPr="001207D4" w:rsidRDefault="00D750E2" w:rsidP="001207D4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       </w:t>
            </w:r>
            <w:r w:rsidR="001207D4" w:rsidRPr="001207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5.1.3 Cas1.3 : La taille de fichier (50-70) et de fréquence (20-50)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</w:t>
            </w:r>
          </w:p>
          <w:p w:rsidR="00507147" w:rsidRPr="001207D4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7A2A17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73</w:t>
            </w:r>
          </w:p>
        </w:tc>
      </w:tr>
      <w:tr w:rsidR="00507147" w:rsidRPr="007A2A17" w:rsidTr="00CF5654">
        <w:trPr>
          <w:trHeight w:hRule="exact" w:val="454"/>
        </w:trPr>
        <w:tc>
          <w:tcPr>
            <w:tcW w:w="8599" w:type="dxa"/>
          </w:tcPr>
          <w:p w:rsidR="001207D4" w:rsidRPr="001207D4" w:rsidRDefault="00D750E2" w:rsidP="001207D4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</w:t>
            </w:r>
            <w:r w:rsidR="001207D4" w:rsidRPr="001207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5.1.4</w:t>
            </w:r>
            <w:r w:rsidR="001207D4" w:rsidRPr="001207D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1207D4" w:rsidRPr="001207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Cas1.4: La taille de fichier (50-70) et de fréquence (50-80)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….</w:t>
            </w:r>
          </w:p>
          <w:p w:rsidR="00507147" w:rsidRPr="001207D4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7A2A17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74</w:t>
            </w:r>
          </w:p>
        </w:tc>
      </w:tr>
      <w:tr w:rsidR="00507147" w:rsidRPr="007A2A17" w:rsidTr="00CF5654">
        <w:trPr>
          <w:trHeight w:hRule="exact" w:val="454"/>
        </w:trPr>
        <w:tc>
          <w:tcPr>
            <w:tcW w:w="8599" w:type="dxa"/>
          </w:tcPr>
          <w:p w:rsidR="001207D4" w:rsidRPr="001207D4" w:rsidRDefault="001207D4" w:rsidP="001207D4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07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D750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207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5.1.5 Cas1.5: La taille de fichier (70-100) et de fréquence (20-50) 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</w:t>
            </w:r>
            <w:r w:rsidR="00D750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</w:t>
            </w:r>
          </w:p>
          <w:p w:rsidR="00507147" w:rsidRPr="001207D4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7A2A17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75</w:t>
            </w:r>
          </w:p>
        </w:tc>
      </w:tr>
      <w:tr w:rsidR="00507147" w:rsidRPr="007A2A17" w:rsidTr="00CF5654">
        <w:trPr>
          <w:trHeight w:hRule="exact" w:val="454"/>
        </w:trPr>
        <w:tc>
          <w:tcPr>
            <w:tcW w:w="8599" w:type="dxa"/>
          </w:tcPr>
          <w:p w:rsidR="001207D4" w:rsidRPr="001207D4" w:rsidRDefault="00CE4941" w:rsidP="001207D4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1207D4" w:rsidRPr="001207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5.1.6 Cas1.6: La taille de fichier (70-100) et de fréquence (50-80)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</w:t>
            </w:r>
            <w:r w:rsidR="00D750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</w:t>
            </w:r>
            <w:r w:rsidR="00B13E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</w:t>
            </w:r>
          </w:p>
          <w:p w:rsidR="00507147" w:rsidRPr="001207D4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7A2A17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76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1207D4" w:rsidRPr="008B169D" w:rsidRDefault="001207D4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5.1.7 Cas1.7 : La taille de fichier (20-100)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</w:t>
            </w:r>
            <w:r w:rsidR="00D750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77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1207D4" w:rsidRPr="008B169D" w:rsidRDefault="00CE4941" w:rsidP="008B169D">
            <w:pPr>
              <w:tabs>
                <w:tab w:val="left" w:pos="1710"/>
              </w:tabs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207D4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5.1.8 Cas1.8 : La taille de fichier (20-100)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</w:t>
            </w:r>
            <w:r w:rsidR="00D750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1207D4" w:rsidRPr="008B169D" w:rsidRDefault="008B169D" w:rsidP="001207D4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1207D4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 Cas 2 : la taille de mémoire cache (1000)</w:t>
            </w:r>
            <w:r w:rsidR="00B13EB9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79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B13EB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5.2.1 Cas2.1 : La taille de fichier (20-50) et de fréquence (20-50</w:t>
            </w:r>
            <w:r w:rsidR="00B13EB9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79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B13EB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5.2.2  Cas2.2: La taille de fichier (20-50)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0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B13EB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5.2.3 Cas2.3: La taille de fichier (50-70)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1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B13EB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5.2.4 Cas2.4: La taille de fichier (50-70)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2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B13EB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5.2.5 Cas2.5: La taille de fichier (70-100)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3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5.2.6 Cas2.6: La taille de fichier (70-100)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4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5.2.7 Cas2.7: La taille de fichier (20-100) et de fréquence (20-50)</w:t>
            </w:r>
            <w:r w:rsidR="00B13EB9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5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8B169D">
            <w:pPr>
              <w:tabs>
                <w:tab w:val="left" w:pos="645"/>
                <w:tab w:val="center" w:pos="4535"/>
                <w:tab w:val="left" w:pos="667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5.2.8 Cas2.8: La taille de fichier (20-100)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6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AB6218" w:rsidP="00AB6218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 Cas 3 : la taille de mémoire cache (10000)</w:t>
            </w:r>
            <w:r w:rsidR="00B13EB9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AB6218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247931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5.3.1 </w:t>
            </w:r>
            <w:r w:rsidR="00AB6218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Cas3.1: La taille de fichier (20-50)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507147" w:rsidRPr="008B169D" w:rsidRDefault="008B169D" w:rsidP="008B169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247931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5.3.2 Cas3.2: La taille de fichier (20-50)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………………...</w:t>
            </w:r>
          </w:p>
        </w:tc>
        <w:tc>
          <w:tcPr>
            <w:tcW w:w="739" w:type="dxa"/>
          </w:tcPr>
          <w:p w:rsidR="00507147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90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247931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247931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5.3.3 Cas3.3: La taille de fichier (50-70) et de fréquence (20-50</w:t>
            </w:r>
            <w:r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91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247931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247931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5.3.4 Cas3.4: La taille de fichier (50-70)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92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0F5A64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CF56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F5A64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5.3.5 Cas3.5 La taille de fichier (70-100)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………………...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93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507147" w:rsidRPr="008B169D" w:rsidRDefault="008B169D" w:rsidP="008B169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CF56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F5A64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5.3.6 Cas3.6 : La taille de fichier (70-100) et de 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 w:rsidR="00CF56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………..</w:t>
            </w:r>
          </w:p>
        </w:tc>
        <w:tc>
          <w:tcPr>
            <w:tcW w:w="739" w:type="dxa"/>
          </w:tcPr>
          <w:p w:rsidR="00507147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94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507147" w:rsidRPr="008B169D" w:rsidRDefault="008B169D" w:rsidP="008B169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0F5A64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5.3.7 Cas3.7 : La taille de fichier (20-100) et de 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</w:t>
            </w: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5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0F5A64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0F5A64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5.3.8 Cas3.8: La taille de fichier (20-100) et de  fréquence (50-80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 …………….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6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482979" w:rsidRPr="008B169D" w:rsidRDefault="00482979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5.4 Cas 4 : la taille de mémoire cache (100000)</w:t>
            </w:r>
            <w:r w:rsidR="00B13EB9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</w:p>
        </w:tc>
      </w:tr>
      <w:tr w:rsidR="00507147" w:rsidRPr="008B169D" w:rsidTr="00CF5654">
        <w:trPr>
          <w:trHeight w:hRule="exact" w:val="454"/>
        </w:trPr>
        <w:tc>
          <w:tcPr>
            <w:tcW w:w="8599" w:type="dxa"/>
          </w:tcPr>
          <w:p w:rsidR="00482979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482979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5.4.1 Cas4.1: La taille de fichier (20-50)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………………..</w:t>
            </w:r>
          </w:p>
          <w:p w:rsidR="00507147" w:rsidRPr="008B169D" w:rsidRDefault="00507147" w:rsidP="005071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507147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8</w:t>
            </w:r>
          </w:p>
        </w:tc>
      </w:tr>
      <w:tr w:rsidR="00482979" w:rsidRPr="008B169D" w:rsidTr="00CF5654">
        <w:trPr>
          <w:trHeight w:hRule="exact" w:val="454"/>
        </w:trPr>
        <w:tc>
          <w:tcPr>
            <w:tcW w:w="8599" w:type="dxa"/>
          </w:tcPr>
          <w:p w:rsidR="00482979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482979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5.4.2 Cas4.</w:t>
            </w:r>
            <w:r w:rsidR="003437DE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82979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 La taille de fichier (20-50)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</w:t>
            </w:r>
          </w:p>
          <w:p w:rsidR="00482979" w:rsidRPr="008B169D" w:rsidRDefault="00482979" w:rsidP="0048297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482979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99</w:t>
            </w:r>
          </w:p>
        </w:tc>
      </w:tr>
      <w:tr w:rsidR="00482979" w:rsidRPr="008B169D" w:rsidTr="00CF5654">
        <w:trPr>
          <w:trHeight w:hRule="exact" w:val="454"/>
        </w:trPr>
        <w:tc>
          <w:tcPr>
            <w:tcW w:w="8599" w:type="dxa"/>
          </w:tcPr>
          <w:p w:rsidR="003437DE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5</w:t>
            </w:r>
            <w:r w:rsidR="003437DE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.4.3 Cas4.3: La taille de fichier (50-70)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………………...</w:t>
            </w:r>
          </w:p>
          <w:p w:rsidR="00482979" w:rsidRPr="008B169D" w:rsidRDefault="00482979" w:rsidP="0048297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482979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10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0</w:t>
            </w:r>
          </w:p>
        </w:tc>
      </w:tr>
      <w:tr w:rsidR="00482979" w:rsidRPr="008B169D" w:rsidTr="00CF5654">
        <w:trPr>
          <w:trHeight w:hRule="exact" w:val="454"/>
        </w:trPr>
        <w:tc>
          <w:tcPr>
            <w:tcW w:w="8599" w:type="dxa"/>
          </w:tcPr>
          <w:p w:rsidR="00482979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3437DE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5.4.4 Cas4.4: La taille de fichier (50-70)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………………..</w:t>
            </w:r>
          </w:p>
        </w:tc>
        <w:tc>
          <w:tcPr>
            <w:tcW w:w="739" w:type="dxa"/>
          </w:tcPr>
          <w:p w:rsidR="00482979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10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1</w:t>
            </w:r>
          </w:p>
        </w:tc>
      </w:tr>
      <w:tr w:rsidR="00482979" w:rsidRPr="008B169D" w:rsidTr="00CF5654">
        <w:trPr>
          <w:trHeight w:hRule="exact" w:val="454"/>
        </w:trPr>
        <w:tc>
          <w:tcPr>
            <w:tcW w:w="8599" w:type="dxa"/>
          </w:tcPr>
          <w:p w:rsidR="003437DE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3437DE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5.4.5 Cas4.5: La taille de fichier (70-100)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</w:t>
            </w:r>
          </w:p>
          <w:p w:rsidR="00482979" w:rsidRPr="008B169D" w:rsidRDefault="00482979" w:rsidP="0048297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482979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10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2</w:t>
            </w:r>
          </w:p>
        </w:tc>
      </w:tr>
      <w:tr w:rsidR="00482979" w:rsidRPr="008B169D" w:rsidTr="00CF5654">
        <w:trPr>
          <w:trHeight w:hRule="exact" w:val="454"/>
        </w:trPr>
        <w:tc>
          <w:tcPr>
            <w:tcW w:w="8599" w:type="dxa"/>
          </w:tcPr>
          <w:p w:rsidR="003437DE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    </w:t>
            </w:r>
            <w:r w:rsidR="003437DE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5.4.6 Cas4.6: La taille de fichier (50-70)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………………...</w:t>
            </w:r>
          </w:p>
          <w:p w:rsidR="00482979" w:rsidRPr="008B169D" w:rsidRDefault="00B13EB9" w:rsidP="0048297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739" w:type="dxa"/>
          </w:tcPr>
          <w:p w:rsidR="00482979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10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3</w:t>
            </w:r>
          </w:p>
        </w:tc>
      </w:tr>
      <w:tr w:rsidR="00482979" w:rsidRPr="008B169D" w:rsidTr="00CF5654">
        <w:trPr>
          <w:trHeight w:hRule="exact" w:val="454"/>
        </w:trPr>
        <w:tc>
          <w:tcPr>
            <w:tcW w:w="8599" w:type="dxa"/>
          </w:tcPr>
          <w:p w:rsidR="003437DE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3437DE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5.4.7 Cas4.7: La taille de fichier (20-100) et de fréquence (20-50)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………………..</w:t>
            </w:r>
          </w:p>
          <w:p w:rsidR="00482979" w:rsidRPr="008B169D" w:rsidRDefault="00482979" w:rsidP="0048297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482979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10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4</w:t>
            </w:r>
          </w:p>
        </w:tc>
      </w:tr>
      <w:tr w:rsidR="00482979" w:rsidRPr="008B169D" w:rsidTr="00CF5654">
        <w:trPr>
          <w:trHeight w:hRule="exact" w:val="454"/>
        </w:trPr>
        <w:tc>
          <w:tcPr>
            <w:tcW w:w="8599" w:type="dxa"/>
          </w:tcPr>
          <w:p w:rsidR="00C0775B" w:rsidRPr="008B169D" w:rsidRDefault="008B169D" w:rsidP="008B169D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C0775B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5.4.8 Cas4.8: La taille de fichier (20-100) et de fréquence (50-80)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………………..</w:t>
            </w:r>
          </w:p>
          <w:p w:rsidR="00482979" w:rsidRPr="008B169D" w:rsidRDefault="00482979" w:rsidP="0048297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482979" w:rsidRPr="008B169D" w:rsidRDefault="00D750E2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10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6</w:t>
            </w:r>
          </w:p>
        </w:tc>
      </w:tr>
      <w:tr w:rsidR="00482979" w:rsidRPr="008B169D" w:rsidTr="00CF5654">
        <w:trPr>
          <w:trHeight w:hRule="exact" w:val="454"/>
        </w:trPr>
        <w:tc>
          <w:tcPr>
            <w:tcW w:w="8599" w:type="dxa"/>
          </w:tcPr>
          <w:p w:rsidR="00B13EB9" w:rsidRPr="008B169D" w:rsidRDefault="00C0775B" w:rsidP="008B169D">
            <w:pPr>
              <w:tabs>
                <w:tab w:val="left" w:pos="1710"/>
              </w:tabs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6.Les cas op</w:t>
            </w:r>
            <w:r w:rsidR="008B169D"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timale de la politique LFU/SIZE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………………………………………..</w:t>
            </w:r>
          </w:p>
          <w:p w:rsidR="00482979" w:rsidRPr="008B169D" w:rsidRDefault="00482979" w:rsidP="0048297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</w:tcPr>
          <w:p w:rsidR="00482979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107</w:t>
            </w:r>
          </w:p>
        </w:tc>
      </w:tr>
      <w:tr w:rsidR="00C0775B" w:rsidRPr="008B169D" w:rsidTr="00CF5654">
        <w:trPr>
          <w:trHeight w:hRule="exact" w:val="454"/>
        </w:trPr>
        <w:tc>
          <w:tcPr>
            <w:tcW w:w="8599" w:type="dxa"/>
          </w:tcPr>
          <w:p w:rsidR="00C0775B" w:rsidRPr="008B169D" w:rsidRDefault="00C0775B" w:rsidP="00B13EB9">
            <w:pPr>
              <w:tabs>
                <w:tab w:val="left" w:pos="1710"/>
              </w:tabs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1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7.Conclusion </w:t>
            </w:r>
            <w:r w:rsidR="00B57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739" w:type="dxa"/>
          </w:tcPr>
          <w:p w:rsidR="00C0775B" w:rsidRPr="008B169D" w:rsidRDefault="00CF5654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108</w:t>
            </w:r>
          </w:p>
        </w:tc>
      </w:tr>
      <w:tr w:rsidR="00B573F8" w:rsidRPr="008B169D" w:rsidTr="00CF5654">
        <w:trPr>
          <w:trHeight w:hRule="exact" w:val="986"/>
        </w:trPr>
        <w:tc>
          <w:tcPr>
            <w:tcW w:w="8599" w:type="dxa"/>
            <w:vAlign w:val="center"/>
          </w:tcPr>
          <w:p w:rsidR="00B573F8" w:rsidRPr="008B169D" w:rsidRDefault="00B573F8" w:rsidP="00B573F8">
            <w:pPr>
              <w:tabs>
                <w:tab w:val="left" w:pos="1710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</w:rPr>
              <w:t xml:space="preserve">Conclusion </w:t>
            </w:r>
            <w:r w:rsidRPr="006F7478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</w:rPr>
              <w:t>Générale</w:t>
            </w:r>
          </w:p>
        </w:tc>
        <w:tc>
          <w:tcPr>
            <w:tcW w:w="739" w:type="dxa"/>
          </w:tcPr>
          <w:p w:rsidR="00B573F8" w:rsidRPr="008B169D" w:rsidRDefault="00B573F8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B573F8" w:rsidRPr="008B169D" w:rsidTr="00CF5654">
        <w:trPr>
          <w:trHeight w:hRule="exact" w:val="454"/>
        </w:trPr>
        <w:tc>
          <w:tcPr>
            <w:tcW w:w="8599" w:type="dxa"/>
          </w:tcPr>
          <w:p w:rsidR="00B573F8" w:rsidRPr="008B169D" w:rsidRDefault="00B573F8" w:rsidP="00B13EB9">
            <w:pPr>
              <w:tabs>
                <w:tab w:val="left" w:pos="1710"/>
              </w:tabs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Conclusion générale ……………………………………………………………………</w:t>
            </w:r>
          </w:p>
        </w:tc>
        <w:tc>
          <w:tcPr>
            <w:tcW w:w="739" w:type="dxa"/>
          </w:tcPr>
          <w:p w:rsidR="00B573F8" w:rsidRPr="008B169D" w:rsidRDefault="00B573F8" w:rsidP="00CF5654">
            <w:pPr>
              <w:pStyle w:val="2"/>
              <w:spacing w:before="0"/>
              <w:outlineLvl w:val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1</w:t>
            </w:r>
            <w:r w:rsidR="00CF5654">
              <w:rPr>
                <w:rFonts w:asciiTheme="majorBidi" w:hAnsiTheme="majorBidi"/>
                <w:color w:val="000000"/>
                <w:sz w:val="24"/>
                <w:szCs w:val="24"/>
              </w:rPr>
              <w:t>10</w:t>
            </w:r>
          </w:p>
        </w:tc>
      </w:tr>
    </w:tbl>
    <w:p w:rsidR="00C21AC3" w:rsidRPr="008B169D" w:rsidRDefault="004F38D3" w:rsidP="007A2A17">
      <w:pPr>
        <w:pStyle w:val="2"/>
        <w:spacing w:before="0" w:line="240" w:lineRule="auto"/>
        <w:rPr>
          <w:rFonts w:asciiTheme="majorBidi" w:hAnsiTheme="majorBidi"/>
          <w:color w:val="000000"/>
          <w:sz w:val="24"/>
          <w:szCs w:val="24"/>
        </w:rPr>
      </w:pPr>
      <w:r w:rsidRPr="008B169D">
        <w:rPr>
          <w:rFonts w:asciiTheme="majorBidi" w:hAnsiTheme="majorBidi"/>
          <w:color w:val="000000"/>
          <w:sz w:val="24"/>
          <w:szCs w:val="24"/>
        </w:rPr>
        <w:t xml:space="preserve">  </w:t>
      </w:r>
    </w:p>
    <w:p w:rsidR="00272BA5" w:rsidRPr="007A2A17" w:rsidRDefault="00272BA5" w:rsidP="007A2A17">
      <w:pPr>
        <w:pStyle w:val="2"/>
        <w:spacing w:before="0" w:line="240" w:lineRule="auto"/>
        <w:rPr>
          <w:rFonts w:asciiTheme="majorBidi" w:hAnsiTheme="majorBidi"/>
          <w:color w:val="000000"/>
          <w:sz w:val="24"/>
          <w:szCs w:val="24"/>
        </w:rPr>
      </w:pPr>
    </w:p>
    <w:sectPr w:rsidR="00272BA5" w:rsidRPr="007A2A17" w:rsidSect="008C0F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941" w:rsidRDefault="00CE4941" w:rsidP="00C26434">
      <w:pPr>
        <w:spacing w:after="0" w:line="240" w:lineRule="auto"/>
      </w:pPr>
      <w:r>
        <w:separator/>
      </w:r>
    </w:p>
  </w:endnote>
  <w:endnote w:type="continuationSeparator" w:id="1">
    <w:p w:rsidR="00CE4941" w:rsidRDefault="00CE4941" w:rsidP="00C2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07014"/>
      <w:docPartObj>
        <w:docPartGallery w:val="Page Numbers (Bottom of Page)"/>
        <w:docPartUnique/>
      </w:docPartObj>
    </w:sdtPr>
    <w:sdtContent>
      <w:p w:rsidR="00CE4941" w:rsidRDefault="00CE4941">
        <w:pPr>
          <w:pStyle w:val="a6"/>
          <w:jc w:val="right"/>
        </w:pPr>
        <w:fldSimple w:instr=" PAGE   \* MERGEFORMAT ">
          <w:r w:rsidR="00CF5654" w:rsidRPr="00CF5654">
            <w:rPr>
              <w:rFonts w:cs="Calibri"/>
              <w:noProof/>
              <w:lang w:val="ar-SA"/>
            </w:rPr>
            <w:t>5</w:t>
          </w:r>
        </w:fldSimple>
      </w:p>
    </w:sdtContent>
  </w:sdt>
  <w:p w:rsidR="00CE4941" w:rsidRDefault="00CE49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941" w:rsidRDefault="00CE4941" w:rsidP="00C26434">
      <w:pPr>
        <w:spacing w:after="0" w:line="240" w:lineRule="auto"/>
      </w:pPr>
      <w:r>
        <w:separator/>
      </w:r>
    </w:p>
  </w:footnote>
  <w:footnote w:type="continuationSeparator" w:id="1">
    <w:p w:rsidR="00CE4941" w:rsidRDefault="00CE4941" w:rsidP="00C2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941" w:rsidRPr="007E0B81" w:rsidRDefault="00CE4941" w:rsidP="00C26434">
    <w:pPr>
      <w:pStyle w:val="a4"/>
      <w:jc w:val="center"/>
      <w:rPr>
        <w:rFonts w:asciiTheme="majorBidi" w:hAnsiTheme="majorBidi" w:cstheme="majorBidi"/>
        <w:b/>
        <w:bCs/>
        <w:i/>
        <w:iCs/>
        <w:sz w:val="36"/>
        <w:szCs w:val="36"/>
        <w:lang w:val="fr-FR"/>
      </w:rPr>
    </w:pPr>
    <w:r w:rsidRPr="007E0B81">
      <w:rPr>
        <w:rFonts w:asciiTheme="majorBidi" w:hAnsiTheme="majorBidi" w:cstheme="majorBidi"/>
        <w:b/>
        <w:bCs/>
        <w:i/>
        <w:iCs/>
        <w:sz w:val="36"/>
        <w:szCs w:val="36"/>
        <w:lang w:val="fr-FR"/>
      </w:rPr>
      <w:t>SOMMAIRE</w:t>
    </w:r>
  </w:p>
  <w:p w:rsidR="00CE4941" w:rsidRPr="00C26434" w:rsidRDefault="00CE4941" w:rsidP="00C26434">
    <w:pPr>
      <w:pStyle w:val="a4"/>
    </w:pPr>
    <w:r>
      <w:rPr>
        <w:noProof/>
        <w:lang w:val="fr-FR"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3" type="#_x0000_t32" style="position:absolute;margin-left:-7.1pt;margin-top:2.4pt;width:461.25pt;height:0;z-index:251659264" o:connectortype="straight" strokeweight="1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7791"/>
    <w:multiLevelType w:val="hybridMultilevel"/>
    <w:tmpl w:val="04D485B6"/>
    <w:lvl w:ilvl="0" w:tplc="5418B116">
      <w:start w:val="1"/>
      <w:numFmt w:val="low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6312E"/>
    <w:multiLevelType w:val="multilevel"/>
    <w:tmpl w:val="046C186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053D70"/>
    <w:multiLevelType w:val="multilevel"/>
    <w:tmpl w:val="7E306504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</w:rPr>
    </w:lvl>
  </w:abstractNum>
  <w:abstractNum w:abstractNumId="3">
    <w:nsid w:val="0FE8624D"/>
    <w:multiLevelType w:val="hybridMultilevel"/>
    <w:tmpl w:val="848206C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C89C8B2E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256E0"/>
    <w:multiLevelType w:val="hybridMultilevel"/>
    <w:tmpl w:val="41CE03C0"/>
    <w:lvl w:ilvl="0" w:tplc="65F002E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CE53DF"/>
    <w:multiLevelType w:val="hybridMultilevel"/>
    <w:tmpl w:val="19C85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8370B"/>
    <w:multiLevelType w:val="hybridMultilevel"/>
    <w:tmpl w:val="8B5246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86354"/>
    <w:multiLevelType w:val="multilevel"/>
    <w:tmpl w:val="CA38434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  <w:bCs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8">
    <w:nsid w:val="24F03F45"/>
    <w:multiLevelType w:val="hybridMultilevel"/>
    <w:tmpl w:val="B1440F1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87633"/>
    <w:multiLevelType w:val="multilevel"/>
    <w:tmpl w:val="9DEC0FA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28F86B1E"/>
    <w:multiLevelType w:val="multilevel"/>
    <w:tmpl w:val="5CD4A5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2C712BD9"/>
    <w:multiLevelType w:val="multilevel"/>
    <w:tmpl w:val="B4F230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12">
    <w:nsid w:val="2CE164D6"/>
    <w:multiLevelType w:val="multilevel"/>
    <w:tmpl w:val="7548E09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3">
    <w:nsid w:val="32C861E6"/>
    <w:multiLevelType w:val="hybridMultilevel"/>
    <w:tmpl w:val="FBAE0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A12BF"/>
    <w:multiLevelType w:val="hybridMultilevel"/>
    <w:tmpl w:val="6EA4ED74"/>
    <w:lvl w:ilvl="0" w:tplc="BED6A7D0">
      <w:start w:val="9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79165D7"/>
    <w:multiLevelType w:val="hybridMultilevel"/>
    <w:tmpl w:val="04D485B6"/>
    <w:lvl w:ilvl="0" w:tplc="5418B116">
      <w:start w:val="1"/>
      <w:numFmt w:val="low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531994"/>
    <w:multiLevelType w:val="hybridMultilevel"/>
    <w:tmpl w:val="04D485B6"/>
    <w:lvl w:ilvl="0" w:tplc="5418B116">
      <w:start w:val="1"/>
      <w:numFmt w:val="low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47FE5"/>
    <w:multiLevelType w:val="multilevel"/>
    <w:tmpl w:val="873C921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3CD20156"/>
    <w:multiLevelType w:val="multilevel"/>
    <w:tmpl w:val="1FC0740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2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146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>
    <w:nsid w:val="3DCB447C"/>
    <w:multiLevelType w:val="multilevel"/>
    <w:tmpl w:val="156C5362"/>
    <w:lvl w:ilvl="0">
      <w:start w:val="3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ajorBidi" w:hAnsiTheme="majorBidi" w:cstheme="majorBidi" w:hint="default"/>
      </w:rPr>
    </w:lvl>
  </w:abstractNum>
  <w:abstractNum w:abstractNumId="20">
    <w:nsid w:val="3E254A0C"/>
    <w:multiLevelType w:val="multilevel"/>
    <w:tmpl w:val="1428B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1">
    <w:nsid w:val="40B63CB5"/>
    <w:multiLevelType w:val="multilevel"/>
    <w:tmpl w:val="7248B39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29D3CDE"/>
    <w:multiLevelType w:val="hybridMultilevel"/>
    <w:tmpl w:val="858235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110D76"/>
    <w:multiLevelType w:val="multilevel"/>
    <w:tmpl w:val="257EDEB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4">
    <w:nsid w:val="47890DDF"/>
    <w:multiLevelType w:val="hybridMultilevel"/>
    <w:tmpl w:val="779AB3E8"/>
    <w:lvl w:ilvl="0" w:tplc="EEF278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00DCA"/>
    <w:multiLevelType w:val="hybridMultilevel"/>
    <w:tmpl w:val="0ED8D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F0006"/>
    <w:multiLevelType w:val="hybridMultilevel"/>
    <w:tmpl w:val="4CE6A11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1E1C44"/>
    <w:multiLevelType w:val="multilevel"/>
    <w:tmpl w:val="CA38434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8">
    <w:nsid w:val="70D02862"/>
    <w:multiLevelType w:val="multilevel"/>
    <w:tmpl w:val="D3B44C74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</w:rPr>
    </w:lvl>
  </w:abstractNum>
  <w:abstractNum w:abstractNumId="29">
    <w:nsid w:val="71D25703"/>
    <w:multiLevelType w:val="hybridMultilevel"/>
    <w:tmpl w:val="411E8042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06EA6"/>
    <w:multiLevelType w:val="multilevel"/>
    <w:tmpl w:val="526C50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64" w:hanging="1800"/>
      </w:pPr>
      <w:rPr>
        <w:rFonts w:hint="default"/>
      </w:rPr>
    </w:lvl>
  </w:abstractNum>
  <w:abstractNum w:abstractNumId="31">
    <w:nsid w:val="7B47358B"/>
    <w:multiLevelType w:val="hybridMultilevel"/>
    <w:tmpl w:val="1F1602C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6B1482"/>
    <w:multiLevelType w:val="multilevel"/>
    <w:tmpl w:val="EA7672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3">
    <w:nsid w:val="7BF35F99"/>
    <w:multiLevelType w:val="multilevel"/>
    <w:tmpl w:val="37121FF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  <w:color w:val="auto"/>
      </w:rPr>
    </w:lvl>
  </w:abstractNum>
  <w:abstractNum w:abstractNumId="34">
    <w:nsid w:val="7CFA47F4"/>
    <w:multiLevelType w:val="hybridMultilevel"/>
    <w:tmpl w:val="5CEAFF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30"/>
  </w:num>
  <w:num w:numId="5">
    <w:abstractNumId w:val="32"/>
  </w:num>
  <w:num w:numId="6">
    <w:abstractNumId w:val="9"/>
  </w:num>
  <w:num w:numId="7">
    <w:abstractNumId w:val="33"/>
  </w:num>
  <w:num w:numId="8">
    <w:abstractNumId w:val="27"/>
  </w:num>
  <w:num w:numId="9">
    <w:abstractNumId w:val="28"/>
  </w:num>
  <w:num w:numId="10">
    <w:abstractNumId w:val="23"/>
  </w:num>
  <w:num w:numId="11">
    <w:abstractNumId w:val="2"/>
  </w:num>
  <w:num w:numId="12">
    <w:abstractNumId w:val="7"/>
  </w:num>
  <w:num w:numId="13">
    <w:abstractNumId w:val="18"/>
  </w:num>
  <w:num w:numId="14">
    <w:abstractNumId w:val="19"/>
  </w:num>
  <w:num w:numId="15">
    <w:abstractNumId w:val="12"/>
  </w:num>
  <w:num w:numId="16">
    <w:abstractNumId w:val="15"/>
  </w:num>
  <w:num w:numId="17">
    <w:abstractNumId w:val="3"/>
  </w:num>
  <w:num w:numId="18">
    <w:abstractNumId w:val="6"/>
  </w:num>
  <w:num w:numId="19">
    <w:abstractNumId w:val="0"/>
  </w:num>
  <w:num w:numId="20">
    <w:abstractNumId w:val="21"/>
  </w:num>
  <w:num w:numId="21">
    <w:abstractNumId w:val="13"/>
  </w:num>
  <w:num w:numId="22">
    <w:abstractNumId w:val="16"/>
  </w:num>
  <w:num w:numId="23">
    <w:abstractNumId w:val="26"/>
  </w:num>
  <w:num w:numId="24">
    <w:abstractNumId w:val="31"/>
  </w:num>
  <w:num w:numId="25">
    <w:abstractNumId w:val="25"/>
  </w:num>
  <w:num w:numId="26">
    <w:abstractNumId w:val="29"/>
  </w:num>
  <w:num w:numId="27">
    <w:abstractNumId w:val="4"/>
  </w:num>
  <w:num w:numId="28">
    <w:abstractNumId w:val="14"/>
  </w:num>
  <w:num w:numId="29">
    <w:abstractNumId w:val="22"/>
  </w:num>
  <w:num w:numId="30">
    <w:abstractNumId w:val="34"/>
  </w:num>
  <w:num w:numId="31">
    <w:abstractNumId w:val="24"/>
  </w:num>
  <w:num w:numId="32">
    <w:abstractNumId w:val="1"/>
  </w:num>
  <w:num w:numId="33">
    <w:abstractNumId w:val="10"/>
  </w:num>
  <w:num w:numId="34">
    <w:abstractNumId w:val="11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4"/>
    <o:shapelayout v:ext="edit">
      <o:idmap v:ext="edit" data="5"/>
      <o:rules v:ext="edit">
        <o:r id="V:Rule2" type="connector" idref="#_x0000_s5123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D4CB7"/>
    <w:rsid w:val="00061876"/>
    <w:rsid w:val="00090712"/>
    <w:rsid w:val="00090FB4"/>
    <w:rsid w:val="000C0F08"/>
    <w:rsid w:val="000C6C23"/>
    <w:rsid w:val="000C7A69"/>
    <w:rsid w:val="000F5A64"/>
    <w:rsid w:val="00115A6A"/>
    <w:rsid w:val="001207D4"/>
    <w:rsid w:val="00123F27"/>
    <w:rsid w:val="00150D64"/>
    <w:rsid w:val="001961C4"/>
    <w:rsid w:val="001B3D04"/>
    <w:rsid w:val="001C15E2"/>
    <w:rsid w:val="001C59F9"/>
    <w:rsid w:val="001C621C"/>
    <w:rsid w:val="001D29F4"/>
    <w:rsid w:val="001F52F3"/>
    <w:rsid w:val="00247931"/>
    <w:rsid w:val="0027005F"/>
    <w:rsid w:val="00272BA5"/>
    <w:rsid w:val="002C3426"/>
    <w:rsid w:val="002D6F63"/>
    <w:rsid w:val="002E0698"/>
    <w:rsid w:val="002F73C8"/>
    <w:rsid w:val="003126BE"/>
    <w:rsid w:val="003137CE"/>
    <w:rsid w:val="003437DE"/>
    <w:rsid w:val="00372DEF"/>
    <w:rsid w:val="00375CE2"/>
    <w:rsid w:val="003C01F4"/>
    <w:rsid w:val="003D1E35"/>
    <w:rsid w:val="00436B59"/>
    <w:rsid w:val="00482979"/>
    <w:rsid w:val="00486732"/>
    <w:rsid w:val="004E0630"/>
    <w:rsid w:val="004F38D3"/>
    <w:rsid w:val="00507147"/>
    <w:rsid w:val="00527795"/>
    <w:rsid w:val="0056175C"/>
    <w:rsid w:val="00595FF7"/>
    <w:rsid w:val="005D503F"/>
    <w:rsid w:val="00620940"/>
    <w:rsid w:val="006569FC"/>
    <w:rsid w:val="00675A36"/>
    <w:rsid w:val="00693B03"/>
    <w:rsid w:val="006A7015"/>
    <w:rsid w:val="006C150B"/>
    <w:rsid w:val="006C2792"/>
    <w:rsid w:val="006F4936"/>
    <w:rsid w:val="00701736"/>
    <w:rsid w:val="00735DF5"/>
    <w:rsid w:val="0075238E"/>
    <w:rsid w:val="00766871"/>
    <w:rsid w:val="00791D4B"/>
    <w:rsid w:val="007A2A17"/>
    <w:rsid w:val="007A7A56"/>
    <w:rsid w:val="007C4360"/>
    <w:rsid w:val="00830AFE"/>
    <w:rsid w:val="00877C2F"/>
    <w:rsid w:val="008A5577"/>
    <w:rsid w:val="008B169D"/>
    <w:rsid w:val="008C0FF0"/>
    <w:rsid w:val="008D2F21"/>
    <w:rsid w:val="00946607"/>
    <w:rsid w:val="0099794A"/>
    <w:rsid w:val="009A2E3E"/>
    <w:rsid w:val="009D2C3B"/>
    <w:rsid w:val="009D4CB7"/>
    <w:rsid w:val="009E400A"/>
    <w:rsid w:val="009F3041"/>
    <w:rsid w:val="009F5055"/>
    <w:rsid w:val="00A6254F"/>
    <w:rsid w:val="00A62873"/>
    <w:rsid w:val="00A641D2"/>
    <w:rsid w:val="00AB06EB"/>
    <w:rsid w:val="00AB6218"/>
    <w:rsid w:val="00B031F9"/>
    <w:rsid w:val="00B13EB9"/>
    <w:rsid w:val="00B30C50"/>
    <w:rsid w:val="00B33B1F"/>
    <w:rsid w:val="00B52ACB"/>
    <w:rsid w:val="00B55E26"/>
    <w:rsid w:val="00B573F8"/>
    <w:rsid w:val="00C0775B"/>
    <w:rsid w:val="00C21AC3"/>
    <w:rsid w:val="00C26434"/>
    <w:rsid w:val="00C708A2"/>
    <w:rsid w:val="00CC6C92"/>
    <w:rsid w:val="00CC79FC"/>
    <w:rsid w:val="00CD219E"/>
    <w:rsid w:val="00CE4941"/>
    <w:rsid w:val="00CF5654"/>
    <w:rsid w:val="00D750E2"/>
    <w:rsid w:val="00D86235"/>
    <w:rsid w:val="00D875AA"/>
    <w:rsid w:val="00DB219A"/>
    <w:rsid w:val="00DD34F1"/>
    <w:rsid w:val="00DF69BA"/>
    <w:rsid w:val="00E157E2"/>
    <w:rsid w:val="00E17AC7"/>
    <w:rsid w:val="00E461F4"/>
    <w:rsid w:val="00EA0852"/>
    <w:rsid w:val="00EA0F06"/>
    <w:rsid w:val="00F01223"/>
    <w:rsid w:val="00F337A0"/>
    <w:rsid w:val="00F41362"/>
    <w:rsid w:val="00F513A7"/>
    <w:rsid w:val="00F637A7"/>
    <w:rsid w:val="00F658D6"/>
    <w:rsid w:val="00F829E6"/>
    <w:rsid w:val="00F83036"/>
    <w:rsid w:val="00F968D8"/>
    <w:rsid w:val="00FE3DFF"/>
    <w:rsid w:val="00FE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26"/>
  </w:style>
  <w:style w:type="paragraph" w:styleId="1">
    <w:name w:val="heading 1"/>
    <w:basedOn w:val="a"/>
    <w:next w:val="a"/>
    <w:link w:val="1Char"/>
    <w:uiPriority w:val="9"/>
    <w:qFormat/>
    <w:rsid w:val="001C15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1C15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3B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C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D4CB7"/>
    <w:pPr>
      <w:tabs>
        <w:tab w:val="center" w:pos="4536"/>
        <w:tab w:val="right" w:pos="9072"/>
      </w:tabs>
      <w:spacing w:after="0" w:line="240" w:lineRule="auto"/>
    </w:pPr>
    <w:rPr>
      <w:lang w:val="en-US" w:eastAsia="en-US"/>
    </w:rPr>
  </w:style>
  <w:style w:type="character" w:customStyle="1" w:styleId="Char">
    <w:name w:val="رأس صفحة Char"/>
    <w:basedOn w:val="a0"/>
    <w:link w:val="a4"/>
    <w:uiPriority w:val="99"/>
    <w:rsid w:val="009D4CB7"/>
    <w:rPr>
      <w:lang w:val="en-US" w:eastAsia="en-US"/>
    </w:rPr>
  </w:style>
  <w:style w:type="paragraph" w:styleId="a5">
    <w:name w:val="List Paragraph"/>
    <w:basedOn w:val="a"/>
    <w:uiPriority w:val="34"/>
    <w:qFormat/>
    <w:rsid w:val="009D4CB7"/>
    <w:pPr>
      <w:ind w:left="720"/>
      <w:contextualSpacing/>
    </w:pPr>
  </w:style>
  <w:style w:type="paragraph" w:styleId="a6">
    <w:name w:val="footer"/>
    <w:basedOn w:val="a"/>
    <w:link w:val="Char0"/>
    <w:uiPriority w:val="99"/>
    <w:unhideWhenUsed/>
    <w:rsid w:val="00C26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C26434"/>
  </w:style>
  <w:style w:type="paragraph" w:styleId="a7">
    <w:name w:val="Balloon Text"/>
    <w:basedOn w:val="a"/>
    <w:link w:val="Char1"/>
    <w:uiPriority w:val="99"/>
    <w:semiHidden/>
    <w:unhideWhenUsed/>
    <w:rsid w:val="00C26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C26434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rsid w:val="001C15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rmal (Web)"/>
    <w:basedOn w:val="a"/>
    <w:uiPriority w:val="99"/>
    <w:unhideWhenUsed/>
    <w:rsid w:val="001C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عنوان 1 Char"/>
    <w:basedOn w:val="a0"/>
    <w:link w:val="1"/>
    <w:uiPriority w:val="9"/>
    <w:rsid w:val="001C15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Char">
    <w:name w:val="عنوان 3 Char"/>
    <w:basedOn w:val="a0"/>
    <w:link w:val="3"/>
    <w:uiPriority w:val="9"/>
    <w:rsid w:val="00693B0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1270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oussama</dc:creator>
  <cp:keywords/>
  <dc:description/>
  <cp:lastModifiedBy>hichem</cp:lastModifiedBy>
  <cp:revision>63</cp:revision>
  <dcterms:created xsi:type="dcterms:W3CDTF">2011-06-04T13:17:00Z</dcterms:created>
  <dcterms:modified xsi:type="dcterms:W3CDTF">2012-07-04T01:25:00Z</dcterms:modified>
</cp:coreProperties>
</file>